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9772"/>
      </w:tblGrid>
      <w:tr w:rsidR="002C4C73" w:rsidRPr="002C4C73" w14:paraId="40D515E0" w14:textId="77777777" w:rsidTr="002C4C73">
        <w:tc>
          <w:tcPr>
            <w:tcW w:w="9772" w:type="dxa"/>
            <w:tcBorders>
              <w:top w:val="nil"/>
              <w:left w:val="nil"/>
              <w:bottom w:val="nil"/>
              <w:right w:val="nil"/>
            </w:tcBorders>
          </w:tcPr>
          <w:p w14:paraId="6740ED1B" w14:textId="77777777" w:rsidR="002C4C73" w:rsidRPr="002C4C73" w:rsidRDefault="002C4C73" w:rsidP="004266CF">
            <w:pPr>
              <w:spacing w:after="240"/>
              <w:jc w:val="center"/>
              <w:rPr>
                <w:rFonts w:ascii="Calibri" w:hAnsi="Calibri" w:cs="Times New Roman"/>
                <w:b/>
                <w:i/>
                <w:color w:val="000000"/>
              </w:rPr>
            </w:pPr>
            <w:r w:rsidRPr="002C4C73">
              <w:rPr>
                <w:rFonts w:ascii="Calibri" w:hAnsi="Calibri" w:cs="Times New Roman"/>
                <w:b/>
                <w:i/>
                <w:color w:val="000000"/>
              </w:rPr>
              <w:t>DECALOGO PER I PELLEGRINAGGI</w:t>
            </w:r>
          </w:p>
        </w:tc>
      </w:tr>
    </w:tbl>
    <w:p w14:paraId="1DBE5F02" w14:textId="3A0E4811" w:rsidR="00821157" w:rsidRPr="0075509A" w:rsidRDefault="00C13ABD" w:rsidP="0075509A">
      <w:pPr>
        <w:spacing w:after="240"/>
        <w:jc w:val="both"/>
        <w:rPr>
          <w:rFonts w:ascii="Calibri" w:hAnsi="Calibri" w:cs="Times New Roman"/>
          <w:color w:val="000000"/>
        </w:rPr>
      </w:pPr>
      <w:r w:rsidRPr="0075509A">
        <w:rPr>
          <w:rFonts w:ascii="Calibri" w:hAnsi="Calibri" w:cs="Times New Roman"/>
          <w:color w:val="000000"/>
        </w:rPr>
        <w:t>Carissimi tutti, d</w:t>
      </w:r>
      <w:r w:rsidR="005715A7" w:rsidRPr="0075509A">
        <w:rPr>
          <w:rFonts w:ascii="Calibri" w:hAnsi="Calibri" w:cs="Times New Roman"/>
          <w:color w:val="000000"/>
        </w:rPr>
        <w:t>obbiamo essere coscienti che il mondo e i rapporti tra l</w:t>
      </w:r>
      <w:r w:rsidR="00821157" w:rsidRPr="0075509A">
        <w:rPr>
          <w:rFonts w:ascii="Calibri" w:hAnsi="Calibri" w:cs="Times New Roman"/>
          <w:color w:val="000000"/>
        </w:rPr>
        <w:t xml:space="preserve">e persone sono cambiati, almeno </w:t>
      </w:r>
      <w:r w:rsidR="005715A7" w:rsidRPr="0075509A">
        <w:rPr>
          <w:rFonts w:ascii="Calibri" w:hAnsi="Calibri" w:cs="Times New Roman"/>
          <w:color w:val="000000"/>
        </w:rPr>
        <w:t>temporaneamente, ma </w:t>
      </w:r>
      <w:r w:rsidR="00821157" w:rsidRPr="0075509A">
        <w:rPr>
          <w:rFonts w:ascii="Calibri" w:hAnsi="Calibri" w:cs="Times New Roman"/>
          <w:color w:val="000000"/>
        </w:rPr>
        <w:t>nella realizzazione dei nostri pellegrinaggi non sono cambiate molte</w:t>
      </w:r>
      <w:r w:rsidR="0075509A">
        <w:rPr>
          <w:rFonts w:ascii="Calibri" w:hAnsi="Calibri" w:cs="Times New Roman"/>
          <w:color w:val="000000"/>
        </w:rPr>
        <w:t xml:space="preserve"> cose, semmai ci viene</w:t>
      </w:r>
      <w:r w:rsidR="00821157" w:rsidRPr="0075509A">
        <w:rPr>
          <w:rFonts w:ascii="Calibri" w:hAnsi="Calibri" w:cs="Times New Roman"/>
          <w:color w:val="000000"/>
        </w:rPr>
        <w:t xml:space="preserve"> richiesta una maggiore attenzione per far partecipare quante più persone possibile, in particolar modo i soci ammalati. </w:t>
      </w:r>
    </w:p>
    <w:p w14:paraId="2B4F8527" w14:textId="77777777" w:rsidR="00821157" w:rsidRPr="0075509A" w:rsidRDefault="00821157" w:rsidP="0075509A">
      <w:pPr>
        <w:spacing w:after="240"/>
        <w:jc w:val="both"/>
        <w:rPr>
          <w:rFonts w:ascii="Calibri" w:hAnsi="Calibri" w:cs="Times New Roman"/>
          <w:color w:val="000000"/>
        </w:rPr>
      </w:pPr>
      <w:r w:rsidRPr="0075509A">
        <w:rPr>
          <w:rFonts w:ascii="Calibri" w:hAnsi="Calibri" w:cs="Times New Roman"/>
          <w:color w:val="000000"/>
        </w:rPr>
        <w:t>Cerchiamo di essere maggiormente chiari ponendoci delle domande a cui rispondendo chiariremo molti punti.</w:t>
      </w:r>
    </w:p>
    <w:p w14:paraId="24B3F034" w14:textId="5149FAD1" w:rsidR="00821157" w:rsidRPr="0075509A" w:rsidRDefault="00821157" w:rsidP="0075509A">
      <w:pPr>
        <w:spacing w:after="240"/>
        <w:jc w:val="both"/>
        <w:rPr>
          <w:rFonts w:ascii="Calibri" w:hAnsi="Calibri" w:cs="Times New Roman"/>
          <w:color w:val="000000"/>
        </w:rPr>
      </w:pPr>
      <w:r w:rsidRPr="0075509A">
        <w:rPr>
          <w:rFonts w:ascii="Calibri" w:hAnsi="Calibri" w:cs="Times New Roman"/>
          <w:b/>
          <w:color w:val="000000"/>
        </w:rPr>
        <w:t>1)</w:t>
      </w:r>
      <w:r w:rsidRPr="0075509A">
        <w:rPr>
          <w:rFonts w:ascii="Calibri" w:hAnsi="Calibri" w:cs="Times New Roman"/>
          <w:color w:val="000000"/>
        </w:rPr>
        <w:t xml:space="preserve"> </w:t>
      </w:r>
      <w:r w:rsidRPr="0075509A">
        <w:rPr>
          <w:rFonts w:ascii="Calibri" w:hAnsi="Calibri" w:cs="Times New Roman"/>
          <w:b/>
          <w:color w:val="000000"/>
        </w:rPr>
        <w:t>Possono partire i malati per Lourde</w:t>
      </w:r>
      <w:r w:rsidR="00380D50">
        <w:rPr>
          <w:rFonts w:ascii="Calibri" w:hAnsi="Calibri" w:cs="Times New Roman"/>
          <w:b/>
          <w:color w:val="000000"/>
        </w:rPr>
        <w:t xml:space="preserve">s? E che </w:t>
      </w:r>
      <w:r w:rsidR="00B5635A">
        <w:rPr>
          <w:rFonts w:ascii="Calibri" w:hAnsi="Calibri" w:cs="Times New Roman"/>
          <w:b/>
          <w:color w:val="000000"/>
        </w:rPr>
        <w:t>cosa dovranno</w:t>
      </w:r>
      <w:r w:rsidR="00380D50">
        <w:rPr>
          <w:rFonts w:ascii="Calibri" w:hAnsi="Calibri" w:cs="Times New Roman"/>
          <w:b/>
          <w:color w:val="000000"/>
        </w:rPr>
        <w:t xml:space="preserve"> compilare</w:t>
      </w:r>
      <w:r w:rsidRPr="0075509A">
        <w:rPr>
          <w:rFonts w:ascii="Calibri" w:hAnsi="Calibri" w:cs="Times New Roman"/>
          <w:b/>
          <w:color w:val="000000"/>
        </w:rPr>
        <w:t xml:space="preserve"> per la partenza?</w:t>
      </w:r>
    </w:p>
    <w:p w14:paraId="2612B5DC" w14:textId="4C1B2CE1" w:rsidR="00821157" w:rsidRPr="004C2762" w:rsidRDefault="00380D50" w:rsidP="0075509A">
      <w:pPr>
        <w:spacing w:after="240"/>
        <w:jc w:val="both"/>
        <w:rPr>
          <w:rFonts w:ascii="Calibri" w:hAnsi="Calibri" w:cs="Times New Roman"/>
          <w:color w:val="FF0000"/>
        </w:rPr>
      </w:pPr>
      <w:r>
        <w:rPr>
          <w:rFonts w:ascii="Calibri" w:hAnsi="Calibri" w:cs="Times New Roman"/>
          <w:b/>
          <w:i/>
          <w:color w:val="000000"/>
          <w:u w:val="single"/>
        </w:rPr>
        <w:t>I malati possono partire senza problemi</w:t>
      </w:r>
      <w:r w:rsidR="00821157" w:rsidRPr="0075509A">
        <w:rPr>
          <w:rFonts w:ascii="Calibri" w:hAnsi="Calibri" w:cs="Times New Roman"/>
          <w:b/>
          <w:i/>
          <w:color w:val="000000"/>
          <w:u w:val="single"/>
        </w:rPr>
        <w:t xml:space="preserve"> per i nostri pellegrinaggi</w:t>
      </w:r>
      <w:r w:rsidR="009F3B20">
        <w:rPr>
          <w:rFonts w:ascii="Calibri" w:hAnsi="Calibri" w:cs="Times New Roman"/>
          <w:color w:val="000000"/>
        </w:rPr>
        <w:t>, l’unica difficoltà</w:t>
      </w:r>
      <w:r w:rsidR="00821157" w:rsidRPr="0075509A">
        <w:rPr>
          <w:rFonts w:ascii="Calibri" w:hAnsi="Calibri" w:cs="Times New Roman"/>
          <w:color w:val="000000"/>
        </w:rPr>
        <w:t xml:space="preserve"> è che a Lourdes potendo </w:t>
      </w:r>
      <w:r>
        <w:rPr>
          <w:rFonts w:ascii="Calibri" w:hAnsi="Calibri" w:cs="Times New Roman"/>
          <w:color w:val="000000"/>
        </w:rPr>
        <w:t>utilizzare attualmente solo</w:t>
      </w:r>
      <w:r w:rsidR="00821157" w:rsidRPr="0075509A">
        <w:rPr>
          <w:rFonts w:ascii="Calibri" w:hAnsi="Calibri" w:cs="Times New Roman"/>
          <w:color w:val="000000"/>
        </w:rPr>
        <w:t xml:space="preserve"> l’Hotel La Source </w:t>
      </w:r>
      <w:r>
        <w:rPr>
          <w:rFonts w:ascii="Calibri" w:hAnsi="Calibri" w:cs="Times New Roman"/>
          <w:color w:val="000000"/>
        </w:rPr>
        <w:t>abbiamo a disposizione</w:t>
      </w:r>
      <w:r w:rsidR="00821157" w:rsidRPr="0075509A">
        <w:rPr>
          <w:rFonts w:ascii="Calibri" w:hAnsi="Calibri" w:cs="Times New Roman"/>
          <w:color w:val="000000"/>
        </w:rPr>
        <w:t xml:space="preserve"> 5 stanze per disabili</w:t>
      </w:r>
      <w:r w:rsidR="005A1950" w:rsidRPr="0075509A">
        <w:rPr>
          <w:rFonts w:ascii="Calibri" w:hAnsi="Calibri" w:cs="Times New Roman"/>
          <w:color w:val="000000"/>
        </w:rPr>
        <w:t>,</w:t>
      </w:r>
      <w:r w:rsidR="00821157" w:rsidRPr="0075509A">
        <w:rPr>
          <w:rFonts w:ascii="Calibri" w:hAnsi="Calibri" w:cs="Times New Roman"/>
          <w:color w:val="000000"/>
        </w:rPr>
        <w:t xml:space="preserve"> per cui dovremo cercare di far partire </w:t>
      </w:r>
      <w:r w:rsidR="005A1950" w:rsidRPr="0075509A">
        <w:rPr>
          <w:rFonts w:ascii="Calibri" w:hAnsi="Calibri" w:cs="Times New Roman"/>
          <w:color w:val="000000"/>
        </w:rPr>
        <w:t>malati autosufficienti o con accompagnatore/trice che possa alloggiare con il pellegrino malato ed assisterlo durante il pellegrinaggio. Qualora il malato dovesse essere assistito da un volontario/a non accompagnatore questo/a dovrà utilizzare gli appositi DPI (Dispositivi Protezione Individuali</w:t>
      </w:r>
      <w:r w:rsidR="005A1950" w:rsidRPr="003F08B9">
        <w:rPr>
          <w:rFonts w:ascii="Calibri" w:hAnsi="Calibri" w:cs="Times New Roman"/>
        </w:rPr>
        <w:t>)</w:t>
      </w:r>
      <w:r w:rsidR="004C2762" w:rsidRPr="003F08B9">
        <w:rPr>
          <w:rFonts w:ascii="Calibri" w:hAnsi="Calibri" w:cs="Times New Roman"/>
        </w:rPr>
        <w:t>; ove necessario, si potrà richiedere la disponibilità, in aggiunta, di camere per disabili all’</w:t>
      </w:r>
      <w:r w:rsidR="003F08B9" w:rsidRPr="003F08B9">
        <w:rPr>
          <w:rFonts w:ascii="Calibri" w:hAnsi="Calibri" w:cs="Times New Roman"/>
        </w:rPr>
        <w:t>Accueil</w:t>
      </w:r>
      <w:r w:rsidR="004C2762" w:rsidRPr="003F08B9">
        <w:rPr>
          <w:rFonts w:ascii="Calibri" w:hAnsi="Calibri" w:cs="Times New Roman"/>
        </w:rPr>
        <w:t xml:space="preserve"> Notre Dame</w:t>
      </w:r>
      <w:r w:rsidR="00DE2777">
        <w:rPr>
          <w:rFonts w:ascii="Calibri" w:hAnsi="Calibri" w:cs="Times New Roman"/>
        </w:rPr>
        <w:t>.</w:t>
      </w:r>
    </w:p>
    <w:p w14:paraId="36D790E3" w14:textId="77777777" w:rsidR="005A1950" w:rsidRPr="0075509A" w:rsidRDefault="005A1950" w:rsidP="0075509A">
      <w:pPr>
        <w:spacing w:after="240"/>
        <w:jc w:val="both"/>
        <w:rPr>
          <w:rFonts w:ascii="Calibri" w:hAnsi="Calibri" w:cs="Times New Roman"/>
          <w:color w:val="000000"/>
        </w:rPr>
      </w:pPr>
      <w:r w:rsidRPr="0075509A">
        <w:rPr>
          <w:rFonts w:ascii="Calibri" w:hAnsi="Calibri" w:cs="Times New Roman"/>
          <w:color w:val="000000"/>
        </w:rPr>
        <w:t xml:space="preserve">I soci che chiedono di partire come malata/o dovranno come di consueto far riempire la </w:t>
      </w:r>
      <w:r w:rsidRPr="0075509A">
        <w:rPr>
          <w:rFonts w:ascii="Calibri" w:hAnsi="Calibri" w:cs="Times New Roman"/>
          <w:b/>
          <w:i/>
          <w:color w:val="000000"/>
          <w:u w:val="single"/>
        </w:rPr>
        <w:t>scheda notizie sanitarie dal proprio medico di famiglia,</w:t>
      </w:r>
      <w:r w:rsidRPr="0075509A">
        <w:rPr>
          <w:rFonts w:ascii="Calibri" w:hAnsi="Calibri" w:cs="Times New Roman"/>
          <w:color w:val="000000"/>
        </w:rPr>
        <w:t xml:space="preserve"> con apposit</w:t>
      </w:r>
      <w:r w:rsidR="00480AF5" w:rsidRPr="0075509A">
        <w:rPr>
          <w:rFonts w:ascii="Calibri" w:hAnsi="Calibri" w:cs="Times New Roman"/>
          <w:color w:val="000000"/>
        </w:rPr>
        <w:t>a firma, con presa visione da parte del</w:t>
      </w:r>
      <w:r w:rsidRPr="0075509A">
        <w:rPr>
          <w:rFonts w:ascii="Calibri" w:hAnsi="Calibri" w:cs="Times New Roman"/>
          <w:color w:val="000000"/>
        </w:rPr>
        <w:t xml:space="preserve"> Responsabile Medico Sezionale.</w:t>
      </w:r>
    </w:p>
    <w:p w14:paraId="06DE37C0" w14:textId="77777777" w:rsidR="005A1950" w:rsidRPr="0075509A" w:rsidRDefault="005A1950" w:rsidP="0075509A">
      <w:pPr>
        <w:spacing w:after="240"/>
        <w:jc w:val="both"/>
        <w:rPr>
          <w:rFonts w:ascii="Calibri" w:hAnsi="Calibri" w:cs="Times New Roman"/>
          <w:b/>
          <w:color w:val="000000"/>
        </w:rPr>
      </w:pPr>
      <w:r w:rsidRPr="0075509A">
        <w:rPr>
          <w:rFonts w:ascii="Calibri" w:hAnsi="Calibri" w:cs="Times New Roman"/>
          <w:b/>
          <w:color w:val="000000"/>
        </w:rPr>
        <w:t>2) Serve riempire altri moduli per l’emergenza COVID?</w:t>
      </w:r>
    </w:p>
    <w:p w14:paraId="54E5DC0E" w14:textId="27A640DF" w:rsidR="00B5635A" w:rsidRPr="00D93BB2" w:rsidRDefault="005A1950" w:rsidP="00B5635A">
      <w:pPr>
        <w:spacing w:after="240"/>
        <w:jc w:val="both"/>
        <w:rPr>
          <w:rFonts w:ascii="Calibri" w:eastAsia="Times New Roman" w:hAnsi="Calibri" w:cs="Times New Roman"/>
          <w:b/>
          <w:i/>
          <w:color w:val="000000"/>
        </w:rPr>
      </w:pPr>
      <w:r w:rsidRPr="0075509A">
        <w:rPr>
          <w:rFonts w:ascii="Calibri" w:hAnsi="Calibri" w:cs="Times New Roman"/>
          <w:color w:val="000000"/>
        </w:rPr>
        <w:t xml:space="preserve">Si, al momento della iscrizione tutti i partecipanti dovranno riempire il </w:t>
      </w:r>
      <w:r w:rsidRPr="0075509A">
        <w:rPr>
          <w:rFonts w:ascii="Calibri" w:hAnsi="Calibri" w:cs="Times New Roman"/>
          <w:b/>
          <w:i/>
          <w:color w:val="000000"/>
          <w:u w:val="single"/>
        </w:rPr>
        <w:t>modulo specifico per il rischio COVID,</w:t>
      </w:r>
      <w:r w:rsidRPr="0075509A">
        <w:rPr>
          <w:rFonts w:ascii="Calibri" w:hAnsi="Calibri" w:cs="Times New Roman"/>
          <w:color w:val="000000"/>
        </w:rPr>
        <w:t xml:space="preserve"> che dovrà essere nuovamente riempito al momento della partenza congiuntamente al </w:t>
      </w:r>
      <w:r w:rsidRPr="0075509A">
        <w:rPr>
          <w:rFonts w:ascii="Calibri" w:hAnsi="Calibri" w:cs="Times New Roman"/>
          <w:b/>
          <w:i/>
          <w:color w:val="000000"/>
          <w:u w:val="single"/>
        </w:rPr>
        <w:t xml:space="preserve">modulo del Vettore </w:t>
      </w:r>
      <w:r w:rsidR="00B5635A" w:rsidRPr="0075509A">
        <w:rPr>
          <w:rFonts w:ascii="Calibri" w:hAnsi="Calibri" w:cs="Times New Roman"/>
          <w:b/>
          <w:i/>
          <w:color w:val="000000"/>
          <w:u w:val="single"/>
        </w:rPr>
        <w:t>aereo (</w:t>
      </w:r>
      <w:r w:rsidR="00480AF5" w:rsidRPr="0075509A">
        <w:rPr>
          <w:rFonts w:ascii="Calibri" w:hAnsi="Calibri" w:cs="Times New Roman"/>
          <w:color w:val="000000"/>
        </w:rPr>
        <w:t>li trovate in allegato)</w:t>
      </w:r>
      <w:r w:rsidR="00DE2777">
        <w:rPr>
          <w:rFonts w:ascii="Calibri" w:hAnsi="Calibri" w:cs="Times New Roman"/>
          <w:color w:val="000000"/>
        </w:rPr>
        <w:t>.</w:t>
      </w:r>
      <w:r w:rsidR="00B5635A">
        <w:rPr>
          <w:rFonts w:ascii="Calibri" w:hAnsi="Calibri" w:cs="Times New Roman"/>
          <w:color w:val="000000"/>
        </w:rPr>
        <w:t xml:space="preserve"> </w:t>
      </w:r>
      <w:r w:rsidR="00B5635A" w:rsidRPr="00D93BB2">
        <w:rPr>
          <w:rFonts w:ascii="Calibri" w:eastAsia="Times New Roman" w:hAnsi="Calibri" w:cs="Times New Roman"/>
          <w:b/>
          <w:i/>
          <w:color w:val="000000"/>
        </w:rPr>
        <w:t>I</w:t>
      </w:r>
      <w:r w:rsidR="00D93BB2" w:rsidRPr="00D93BB2">
        <w:rPr>
          <w:rFonts w:ascii="Calibri" w:eastAsia="Times New Roman" w:hAnsi="Calibri" w:cs="Times New Roman"/>
          <w:b/>
          <w:i/>
          <w:color w:val="000000"/>
        </w:rPr>
        <w:t>mportante</w:t>
      </w:r>
      <w:r w:rsidR="008B76D7">
        <w:rPr>
          <w:rFonts w:ascii="Calibri" w:eastAsia="Times New Roman" w:hAnsi="Calibri" w:cs="Times New Roman"/>
          <w:b/>
          <w:i/>
          <w:color w:val="000000"/>
        </w:rPr>
        <w:t xml:space="preserve"> </w:t>
      </w:r>
      <w:r w:rsidR="00B5635A" w:rsidRPr="00D93BB2">
        <w:rPr>
          <w:rFonts w:ascii="Calibri" w:eastAsia="Times New Roman" w:hAnsi="Calibri" w:cs="Times New Roman"/>
          <w:b/>
          <w:i/>
          <w:color w:val="000000"/>
        </w:rPr>
        <w:t>- per abbreviare i tempi di attesa al check in e al gate di imbarco si prega di presentarsi con i moduli già compilati (in maniera leggibile) in ogni loro parte.</w:t>
      </w:r>
    </w:p>
    <w:p w14:paraId="1B509C58" w14:textId="77777777" w:rsidR="00480AF5" w:rsidRPr="0075509A" w:rsidRDefault="00480AF5" w:rsidP="0075509A">
      <w:pPr>
        <w:spacing w:after="240"/>
        <w:jc w:val="both"/>
        <w:rPr>
          <w:rFonts w:ascii="Calibri" w:hAnsi="Calibri" w:cs="Times New Roman"/>
          <w:b/>
          <w:bCs/>
          <w:color w:val="000000"/>
        </w:rPr>
      </w:pPr>
      <w:r w:rsidRPr="0075509A">
        <w:rPr>
          <w:rFonts w:ascii="Calibri" w:hAnsi="Calibri" w:cs="Times New Roman"/>
          <w:b/>
          <w:bCs/>
          <w:color w:val="000000"/>
        </w:rPr>
        <w:t>3) Verrà misurata la temperatura alla partenza?</w:t>
      </w:r>
    </w:p>
    <w:p w14:paraId="1C723ABC" w14:textId="79D79AE6" w:rsidR="00B5635A" w:rsidRDefault="00480AF5" w:rsidP="0075509A">
      <w:pPr>
        <w:spacing w:after="240"/>
        <w:jc w:val="both"/>
        <w:rPr>
          <w:rFonts w:ascii="Calibri" w:eastAsia="Times New Roman" w:hAnsi="Calibri" w:cs="Times New Roman"/>
          <w:color w:val="000000"/>
        </w:rPr>
      </w:pPr>
      <w:r w:rsidRPr="0075509A">
        <w:rPr>
          <w:rFonts w:ascii="Calibri" w:hAnsi="Calibri" w:cs="Times New Roman"/>
          <w:color w:val="000000"/>
        </w:rPr>
        <w:t>La temperatura verrà controllata al momento della partenza in caso di </w:t>
      </w:r>
      <w:r w:rsidRPr="0075509A">
        <w:rPr>
          <w:rFonts w:ascii="Calibri" w:hAnsi="Calibri" w:cs="Times New Roman"/>
          <w:b/>
          <w:bCs/>
          <w:color w:val="000000"/>
        </w:rPr>
        <w:t xml:space="preserve"> temperatura superiore a 37.5 gradi,</w:t>
      </w:r>
      <w:r w:rsidRPr="0075509A">
        <w:rPr>
          <w:rFonts w:ascii="Calibri" w:hAnsi="Calibri" w:cs="Times New Roman"/>
          <w:color w:val="000000"/>
        </w:rPr>
        <w:t xml:space="preserve"> dopo ovviamente averla ricontrollata varie volte e a distanza di vari minuti per conferma, la persona in questione non sarà fatta partire e </w:t>
      </w:r>
      <w:r w:rsidR="00017FEA">
        <w:rPr>
          <w:rFonts w:ascii="Calibri" w:hAnsi="Calibri" w:cs="Times New Roman"/>
          <w:color w:val="000000"/>
        </w:rPr>
        <w:t xml:space="preserve">le </w:t>
      </w:r>
      <w:r w:rsidRPr="0075509A">
        <w:rPr>
          <w:rFonts w:ascii="Calibri" w:hAnsi="Calibri" w:cs="Times New Roman"/>
          <w:color w:val="000000"/>
        </w:rPr>
        <w:t>verrà </w:t>
      </w:r>
      <w:r w:rsidRPr="0075509A">
        <w:rPr>
          <w:rFonts w:ascii="Calibri" w:hAnsi="Calibri" w:cs="Times New Roman"/>
          <w:b/>
          <w:bCs/>
          <w:color w:val="000000"/>
        </w:rPr>
        <w:t xml:space="preserve">rimborsato il viaggio secondo le indicazioni </w:t>
      </w:r>
      <w:r w:rsidR="00587A9F">
        <w:rPr>
          <w:rFonts w:ascii="Calibri" w:hAnsi="Calibri" w:cs="Times New Roman"/>
          <w:b/>
          <w:bCs/>
          <w:color w:val="000000"/>
        </w:rPr>
        <w:t>che verranno fornite</w:t>
      </w:r>
      <w:r w:rsidR="00017FEA">
        <w:rPr>
          <w:rFonts w:ascii="Calibri" w:hAnsi="Calibri" w:cs="Times New Roman"/>
          <w:b/>
          <w:bCs/>
          <w:color w:val="000000"/>
        </w:rPr>
        <w:t xml:space="preserve"> </w:t>
      </w:r>
      <w:r w:rsidRPr="0075509A">
        <w:rPr>
          <w:rFonts w:ascii="Calibri" w:hAnsi="Calibri" w:cs="Times New Roman"/>
          <w:b/>
          <w:bCs/>
          <w:color w:val="000000"/>
        </w:rPr>
        <w:t>della</w:t>
      </w:r>
      <w:r w:rsidR="00017FEA">
        <w:rPr>
          <w:rFonts w:ascii="Calibri" w:hAnsi="Calibri" w:cs="Times New Roman"/>
          <w:b/>
          <w:bCs/>
          <w:color w:val="000000"/>
        </w:rPr>
        <w:t xml:space="preserve"> Presidenza Nazionale</w:t>
      </w:r>
      <w:r w:rsidR="00BC7EC4">
        <w:rPr>
          <w:rFonts w:ascii="Calibri" w:hAnsi="Calibri" w:cs="Times New Roman"/>
          <w:b/>
          <w:bCs/>
          <w:color w:val="000000"/>
        </w:rPr>
        <w:t>.</w:t>
      </w:r>
      <w:bookmarkStart w:id="0" w:name="_GoBack"/>
      <w:bookmarkEnd w:id="0"/>
    </w:p>
    <w:p w14:paraId="24437EDF" w14:textId="77777777" w:rsidR="00480AF5" w:rsidRPr="0075509A" w:rsidRDefault="00480AF5" w:rsidP="0075509A">
      <w:pPr>
        <w:spacing w:after="240"/>
        <w:jc w:val="both"/>
        <w:rPr>
          <w:rFonts w:ascii="Calibri" w:hAnsi="Calibri" w:cs="Times New Roman"/>
          <w:color w:val="000000"/>
        </w:rPr>
      </w:pPr>
      <w:r w:rsidRPr="0075509A">
        <w:rPr>
          <w:rFonts w:ascii="Calibri" w:hAnsi="Calibri" w:cs="Times New Roman"/>
          <w:b/>
          <w:bCs/>
          <w:color w:val="000000"/>
        </w:rPr>
        <w:t>4) In aereo i posti saranno tutti occupati? Si dovranno utilizzare le mascherine?</w:t>
      </w:r>
    </w:p>
    <w:p w14:paraId="4E05D8DD" w14:textId="74912567" w:rsidR="00C171C4" w:rsidRDefault="00480AF5" w:rsidP="00C171C4">
      <w:pPr>
        <w:spacing w:after="240"/>
        <w:jc w:val="both"/>
        <w:rPr>
          <w:rFonts w:ascii="Calibri" w:hAnsi="Calibri" w:cs="Times New Roman"/>
          <w:bCs/>
          <w:color w:val="FF0000"/>
        </w:rPr>
      </w:pPr>
      <w:r w:rsidRPr="0075509A">
        <w:rPr>
          <w:rFonts w:ascii="Calibri" w:hAnsi="Calibri" w:cs="Times New Roman"/>
          <w:bCs/>
          <w:color w:val="000000"/>
        </w:rPr>
        <w:t xml:space="preserve">Si </w:t>
      </w:r>
      <w:r w:rsidRPr="009F3B20">
        <w:rPr>
          <w:rFonts w:ascii="Calibri" w:hAnsi="Calibri" w:cs="Times New Roman"/>
          <w:b/>
          <w:bCs/>
          <w:i/>
          <w:color w:val="000000"/>
          <w:u w:val="single"/>
        </w:rPr>
        <w:t>in aereo i posti saranno tutti utilizzati</w:t>
      </w:r>
      <w:r w:rsidRPr="0075509A">
        <w:rPr>
          <w:rFonts w:ascii="Calibri" w:hAnsi="Calibri" w:cs="Times New Roman"/>
          <w:bCs/>
          <w:color w:val="000000"/>
        </w:rPr>
        <w:t xml:space="preserve">, </w:t>
      </w:r>
      <w:r w:rsidR="009F3B20" w:rsidRPr="009F3B20">
        <w:rPr>
          <w:rFonts w:ascii="Calibri" w:hAnsi="Calibri" w:cs="Times New Roman"/>
          <w:bCs/>
        </w:rPr>
        <w:t xml:space="preserve">come disposto dalle normative internazionali per gli </w:t>
      </w:r>
      <w:r w:rsidR="00B5635A" w:rsidRPr="009F3B20">
        <w:rPr>
          <w:rFonts w:ascii="Calibri" w:hAnsi="Calibri" w:cs="Times New Roman"/>
          <w:bCs/>
        </w:rPr>
        <w:t>aeromobili</w:t>
      </w:r>
      <w:r w:rsidR="009F3B20" w:rsidRPr="009F3B20">
        <w:rPr>
          <w:rFonts w:ascii="Calibri" w:hAnsi="Calibri" w:cs="Times New Roman"/>
          <w:bCs/>
        </w:rPr>
        <w:t xml:space="preserve">, come quelli Albastar da noi utilizzati, dotati di filtri </w:t>
      </w:r>
      <w:r w:rsidR="00CB153B">
        <w:rPr>
          <w:rFonts w:ascii="Calibri" w:hAnsi="Calibri" w:cs="Times New Roman"/>
          <w:bCs/>
        </w:rPr>
        <w:t>H</w:t>
      </w:r>
      <w:r w:rsidR="00A512D0">
        <w:rPr>
          <w:rFonts w:ascii="Calibri" w:hAnsi="Calibri" w:cs="Times New Roman"/>
          <w:bCs/>
        </w:rPr>
        <w:t xml:space="preserve">EPA </w:t>
      </w:r>
      <w:r w:rsidR="009F3B20" w:rsidRPr="009F3B20">
        <w:rPr>
          <w:rFonts w:ascii="Calibri" w:hAnsi="Calibri" w:cs="Times New Roman"/>
          <w:bCs/>
        </w:rPr>
        <w:t>specifici per l’aria; nei nostri pellegrinaggi, comunque, bisogna tener presente che il numero minimo di partecipanti da garantire è però inferiore a quello massimo dei posti disponibili nell’</w:t>
      </w:r>
      <w:r w:rsidR="00B5635A" w:rsidRPr="009F3B20">
        <w:rPr>
          <w:rFonts w:ascii="Calibri" w:hAnsi="Calibri" w:cs="Times New Roman"/>
          <w:bCs/>
        </w:rPr>
        <w:t>aeromobile</w:t>
      </w:r>
      <w:r w:rsidR="009F3B20" w:rsidRPr="009F3B20">
        <w:rPr>
          <w:rFonts w:ascii="Calibri" w:hAnsi="Calibri" w:cs="Times New Roman"/>
          <w:bCs/>
        </w:rPr>
        <w:t xml:space="preserve">; all’imbarco, sulla base delle indicazioni della Sezione, ogni partecipante riceverà la carta di imbarco con la indicazione del posto dove dovrà sedersi. </w:t>
      </w:r>
      <w:r w:rsidR="009F3B20">
        <w:rPr>
          <w:rFonts w:ascii="Calibri" w:hAnsi="Calibri" w:cs="Times New Roman"/>
          <w:bCs/>
          <w:color w:val="000000"/>
        </w:rPr>
        <w:t>O</w:t>
      </w:r>
      <w:r w:rsidRPr="0075509A">
        <w:rPr>
          <w:rFonts w:ascii="Calibri" w:hAnsi="Calibri" w:cs="Times New Roman"/>
          <w:bCs/>
          <w:color w:val="000000"/>
        </w:rPr>
        <w:t xml:space="preserve">gni passeggero dovrà </w:t>
      </w:r>
      <w:r w:rsidRPr="0075509A">
        <w:rPr>
          <w:rFonts w:ascii="Calibri" w:hAnsi="Calibri" w:cs="Times New Roman"/>
          <w:b/>
          <w:bCs/>
          <w:i/>
          <w:color w:val="000000"/>
          <w:u w:val="single"/>
        </w:rPr>
        <w:t>sempre indossare la masch</w:t>
      </w:r>
      <w:r w:rsidR="009F3B20">
        <w:rPr>
          <w:rFonts w:ascii="Calibri" w:hAnsi="Calibri" w:cs="Times New Roman"/>
          <w:b/>
          <w:bCs/>
          <w:i/>
          <w:color w:val="000000"/>
          <w:u w:val="single"/>
        </w:rPr>
        <w:t>e</w:t>
      </w:r>
      <w:r w:rsidRPr="0075509A">
        <w:rPr>
          <w:rFonts w:ascii="Calibri" w:hAnsi="Calibri" w:cs="Times New Roman"/>
          <w:b/>
          <w:bCs/>
          <w:i/>
          <w:color w:val="000000"/>
          <w:u w:val="single"/>
        </w:rPr>
        <w:t xml:space="preserve">rina chirurgica </w:t>
      </w:r>
      <w:r w:rsidR="003F08B9">
        <w:rPr>
          <w:rFonts w:ascii="Calibri" w:hAnsi="Calibri" w:cs="Times New Roman"/>
          <w:b/>
          <w:bCs/>
          <w:i/>
          <w:color w:val="000000"/>
          <w:u w:val="single"/>
        </w:rPr>
        <w:t>o FFP2</w:t>
      </w:r>
      <w:r w:rsidR="00C13ABD" w:rsidRPr="0075509A">
        <w:rPr>
          <w:rFonts w:ascii="Calibri" w:hAnsi="Calibri" w:cs="Times New Roman"/>
          <w:b/>
          <w:bCs/>
          <w:i/>
          <w:color w:val="000000"/>
          <w:u w:val="single"/>
        </w:rPr>
        <w:t>.</w:t>
      </w:r>
      <w:r w:rsidR="00C171C4" w:rsidRPr="00C171C4">
        <w:rPr>
          <w:rFonts w:ascii="Calibri" w:hAnsi="Calibri" w:cs="Times New Roman"/>
          <w:bCs/>
          <w:color w:val="FF0000"/>
        </w:rPr>
        <w:t xml:space="preserve"> </w:t>
      </w:r>
    </w:p>
    <w:p w14:paraId="4C670980" w14:textId="4C49DCB9" w:rsidR="00480AF5" w:rsidRPr="00C171C4" w:rsidRDefault="00C171C4" w:rsidP="0075509A">
      <w:pPr>
        <w:spacing w:after="240"/>
        <w:jc w:val="both"/>
        <w:rPr>
          <w:rFonts w:ascii="Calibri" w:hAnsi="Calibri" w:cs="Times New Roman"/>
          <w:bCs/>
        </w:rPr>
      </w:pPr>
      <w:r w:rsidRPr="00C171C4">
        <w:rPr>
          <w:rFonts w:ascii="Calibri" w:hAnsi="Calibri" w:cs="Times New Roman"/>
          <w:bCs/>
        </w:rPr>
        <w:lastRenderedPageBreak/>
        <w:t>Ogni partecipante al pellegrinaggio dovrà portare con sé un numero di mascherine sufficiente a coprire tutti i giorni del pellegrinaggio (compreso il viaggio di andata e di ritorno); ogni Sezione</w:t>
      </w:r>
      <w:r>
        <w:rPr>
          <w:rFonts w:ascii="Calibri" w:hAnsi="Calibri" w:cs="Times New Roman"/>
          <w:bCs/>
        </w:rPr>
        <w:t xml:space="preserve"> </w:t>
      </w:r>
      <w:r w:rsidRPr="00C171C4">
        <w:rPr>
          <w:rFonts w:ascii="Calibri" w:hAnsi="Calibri" w:cs="Times New Roman"/>
          <w:bCs/>
        </w:rPr>
        <w:t>provvederà comunque a portare per ogni pellegrinaggio un congruo numero di mascherine da utilizzare in caso di necessità; presso l’albergo La Source saranno disponibili nei locali comuni contenitori di liquido igienizzante</w:t>
      </w:r>
      <w:r>
        <w:rPr>
          <w:rFonts w:ascii="Calibri" w:hAnsi="Calibri" w:cs="Times New Roman"/>
          <w:bCs/>
        </w:rPr>
        <w:t>.</w:t>
      </w:r>
    </w:p>
    <w:p w14:paraId="27E46132" w14:textId="77777777" w:rsidR="00C13ABD" w:rsidRPr="0075509A" w:rsidRDefault="00C13ABD" w:rsidP="0075509A">
      <w:pPr>
        <w:spacing w:after="240"/>
        <w:jc w:val="both"/>
        <w:rPr>
          <w:rFonts w:ascii="Calibri" w:hAnsi="Calibri" w:cs="Times New Roman"/>
          <w:b/>
          <w:bCs/>
          <w:color w:val="000000"/>
        </w:rPr>
      </w:pPr>
      <w:r w:rsidRPr="0075509A">
        <w:rPr>
          <w:rFonts w:ascii="Calibri" w:hAnsi="Calibri" w:cs="Times New Roman"/>
          <w:b/>
          <w:bCs/>
          <w:color w:val="000000"/>
        </w:rPr>
        <w:t>5) In caso di sintomi sospetti come ci si comporta?</w:t>
      </w:r>
    </w:p>
    <w:p w14:paraId="7F719201" w14:textId="0B0045F3" w:rsidR="00C13ABD" w:rsidRPr="0075509A" w:rsidRDefault="00C13ABD" w:rsidP="0075509A">
      <w:pPr>
        <w:spacing w:after="240"/>
        <w:jc w:val="both"/>
        <w:rPr>
          <w:rFonts w:ascii="Calibri" w:hAnsi="Calibri" w:cs="Times New Roman"/>
          <w:b/>
          <w:i/>
          <w:color w:val="000000"/>
          <w:u w:val="single"/>
        </w:rPr>
      </w:pPr>
      <w:r w:rsidRPr="0075509A">
        <w:rPr>
          <w:rFonts w:ascii="Calibri" w:hAnsi="Calibri" w:cs="Times New Roman"/>
          <w:color w:val="000000"/>
        </w:rPr>
        <w:t>I</w:t>
      </w:r>
      <w:r w:rsidRPr="0075509A">
        <w:rPr>
          <w:rFonts w:ascii="Calibri" w:hAnsi="Calibri" w:cs="Times New Roman"/>
          <w:bCs/>
          <w:color w:val="000000"/>
        </w:rPr>
        <w:t xml:space="preserve">n caso di sintomatologia sospetta per infezione da COVID la persona sarà accompagnata in </w:t>
      </w:r>
      <w:r w:rsidR="00380D50">
        <w:rPr>
          <w:rFonts w:ascii="Calibri" w:hAnsi="Calibri" w:cs="Times New Roman"/>
          <w:b/>
          <w:bCs/>
          <w:i/>
          <w:color w:val="000000"/>
          <w:u w:val="single"/>
        </w:rPr>
        <w:t>Pronto S</w:t>
      </w:r>
      <w:r w:rsidRPr="0075509A">
        <w:rPr>
          <w:rFonts w:ascii="Calibri" w:hAnsi="Calibri" w:cs="Times New Roman"/>
          <w:b/>
          <w:bCs/>
          <w:i/>
          <w:color w:val="000000"/>
          <w:u w:val="single"/>
        </w:rPr>
        <w:t>occorso per le diagnosi e cure del caso</w:t>
      </w:r>
      <w:r w:rsidR="00DE2777">
        <w:rPr>
          <w:rFonts w:ascii="Calibri" w:hAnsi="Calibri" w:cs="Times New Roman"/>
          <w:b/>
          <w:bCs/>
          <w:i/>
          <w:color w:val="000000"/>
          <w:u w:val="single"/>
        </w:rPr>
        <w:t>.</w:t>
      </w:r>
    </w:p>
    <w:p w14:paraId="42FB1E35" w14:textId="77777777" w:rsidR="00C13ABD" w:rsidRPr="0075509A" w:rsidRDefault="00C13ABD" w:rsidP="0075509A">
      <w:pPr>
        <w:spacing w:after="240"/>
        <w:jc w:val="both"/>
        <w:rPr>
          <w:rFonts w:ascii="Calibri" w:hAnsi="Calibri" w:cs="Times New Roman"/>
          <w:b/>
          <w:bCs/>
          <w:color w:val="000000"/>
        </w:rPr>
      </w:pPr>
      <w:r w:rsidRPr="0075509A">
        <w:rPr>
          <w:rFonts w:ascii="Calibri" w:hAnsi="Calibri" w:cs="Times New Roman"/>
          <w:b/>
          <w:bCs/>
          <w:color w:val="000000"/>
        </w:rPr>
        <w:t xml:space="preserve">6) In un caso di questo genere ci dobbiamo preoccupare per le altre persone? Cosa dobbiamo fare per prevenire </w:t>
      </w:r>
      <w:r w:rsidR="002222EC" w:rsidRPr="0075509A">
        <w:rPr>
          <w:rFonts w:ascii="Calibri" w:hAnsi="Calibri" w:cs="Times New Roman"/>
          <w:b/>
          <w:bCs/>
          <w:color w:val="000000"/>
        </w:rPr>
        <w:t>eventuali problemi?</w:t>
      </w:r>
    </w:p>
    <w:p w14:paraId="36C2BC2F" w14:textId="0817B21C" w:rsidR="00C13ABD" w:rsidRDefault="002222EC" w:rsidP="0075509A">
      <w:pPr>
        <w:spacing w:after="240"/>
        <w:jc w:val="both"/>
        <w:rPr>
          <w:rFonts w:ascii="Calibri" w:hAnsi="Calibri" w:cs="Times New Roman"/>
          <w:color w:val="000000"/>
        </w:rPr>
      </w:pPr>
      <w:r w:rsidRPr="0075509A">
        <w:rPr>
          <w:rFonts w:ascii="Calibri" w:hAnsi="Calibri" w:cs="Times New Roman"/>
          <w:bCs/>
          <w:color w:val="000000"/>
        </w:rPr>
        <w:t xml:space="preserve">La regola più importante per tutti i pellegrinaggi sarà quella del </w:t>
      </w:r>
      <w:r w:rsidRPr="0075509A">
        <w:rPr>
          <w:rFonts w:ascii="Calibri" w:hAnsi="Calibri" w:cs="Times New Roman"/>
          <w:b/>
          <w:bCs/>
          <w:i/>
          <w:color w:val="000000"/>
          <w:u w:val="single"/>
        </w:rPr>
        <w:t>DISTANZIAMENTO SOCIALE</w:t>
      </w:r>
      <w:r w:rsidRPr="0075509A">
        <w:rPr>
          <w:rFonts w:ascii="Calibri" w:hAnsi="Calibri" w:cs="Times New Roman"/>
          <w:bCs/>
          <w:color w:val="000000"/>
        </w:rPr>
        <w:t xml:space="preserve">, dell’uso della </w:t>
      </w:r>
      <w:r w:rsidRPr="0075509A">
        <w:rPr>
          <w:rFonts w:ascii="Calibri" w:hAnsi="Calibri" w:cs="Times New Roman"/>
          <w:b/>
          <w:bCs/>
          <w:i/>
          <w:color w:val="000000"/>
          <w:u w:val="single"/>
        </w:rPr>
        <w:t>MASCHERINA</w:t>
      </w:r>
      <w:r w:rsidRPr="0075509A">
        <w:rPr>
          <w:rFonts w:ascii="Calibri" w:hAnsi="Calibri" w:cs="Times New Roman"/>
          <w:bCs/>
          <w:color w:val="000000"/>
        </w:rPr>
        <w:t xml:space="preserve"> e della </w:t>
      </w:r>
      <w:r w:rsidRPr="0075509A">
        <w:rPr>
          <w:rFonts w:ascii="Calibri" w:hAnsi="Calibri" w:cs="Times New Roman"/>
          <w:b/>
          <w:bCs/>
          <w:i/>
          <w:color w:val="000000"/>
          <w:u w:val="single"/>
        </w:rPr>
        <w:t xml:space="preserve">IGIENE delle </w:t>
      </w:r>
      <w:r w:rsidR="00B5635A" w:rsidRPr="0075509A">
        <w:rPr>
          <w:rFonts w:ascii="Calibri" w:hAnsi="Calibri" w:cs="Times New Roman"/>
          <w:b/>
          <w:bCs/>
          <w:i/>
          <w:color w:val="000000"/>
          <w:u w:val="single"/>
        </w:rPr>
        <w:t>MANI</w:t>
      </w:r>
      <w:r w:rsidR="00B5635A" w:rsidRPr="0075509A">
        <w:rPr>
          <w:rFonts w:ascii="Calibri" w:hAnsi="Calibri" w:cs="Times New Roman"/>
          <w:b/>
          <w:bCs/>
          <w:color w:val="000000"/>
        </w:rPr>
        <w:t>.</w:t>
      </w:r>
      <w:r w:rsidRPr="0075509A">
        <w:rPr>
          <w:rFonts w:ascii="Calibri" w:hAnsi="Calibri" w:cs="Times New Roman"/>
          <w:b/>
          <w:bCs/>
          <w:color w:val="000000"/>
        </w:rPr>
        <w:t xml:space="preserve"> </w:t>
      </w:r>
      <w:r w:rsidRPr="0075509A">
        <w:rPr>
          <w:rFonts w:ascii="Calibri" w:hAnsi="Calibri" w:cs="Times New Roman"/>
          <w:bCs/>
          <w:color w:val="000000"/>
        </w:rPr>
        <w:t xml:space="preserve">Questo vorrà dire che non potremo abbracciarci ma ci permetterà di vivere appieno il nostro pellegrinaggio potendo stare insieme a Lourdes </w:t>
      </w:r>
      <w:r w:rsidR="00697627" w:rsidRPr="0075509A">
        <w:rPr>
          <w:rFonts w:ascii="Calibri" w:hAnsi="Calibri" w:cs="Times New Roman"/>
          <w:bCs/>
          <w:color w:val="000000"/>
        </w:rPr>
        <w:t xml:space="preserve">o a Loreto </w:t>
      </w:r>
      <w:r w:rsidRPr="0075509A">
        <w:rPr>
          <w:rFonts w:ascii="Calibri" w:hAnsi="Calibri" w:cs="Times New Roman"/>
          <w:bCs/>
          <w:color w:val="000000"/>
        </w:rPr>
        <w:t>e permettere a quanti più malati e per</w:t>
      </w:r>
      <w:r w:rsidR="00DE2777">
        <w:rPr>
          <w:rFonts w:ascii="Calibri" w:hAnsi="Calibri" w:cs="Times New Roman"/>
          <w:bCs/>
          <w:color w:val="000000"/>
        </w:rPr>
        <w:t>sone fragili di essere presenti.</w:t>
      </w:r>
      <w:r w:rsidRPr="0075509A">
        <w:rPr>
          <w:rFonts w:ascii="Calibri" w:hAnsi="Calibri" w:cs="Times New Roman"/>
          <w:bCs/>
          <w:color w:val="000000"/>
        </w:rPr>
        <w:t xml:space="preserve"> Questo è il nostro carisma. Tutti possono partire</w:t>
      </w:r>
      <w:r w:rsidR="00697627" w:rsidRPr="0075509A">
        <w:rPr>
          <w:rFonts w:ascii="Calibri" w:hAnsi="Calibri" w:cs="Times New Roman"/>
          <w:bCs/>
          <w:color w:val="000000"/>
        </w:rPr>
        <w:t xml:space="preserve"> e per permettere questo </w:t>
      </w:r>
      <w:r w:rsidR="00B07AE4" w:rsidRPr="001B03C8">
        <w:rPr>
          <w:rFonts w:ascii="Calibri" w:hAnsi="Calibri" w:cs="Times New Roman"/>
          <w:bCs/>
          <w:color w:val="000000"/>
        </w:rPr>
        <w:t>devono essere rispettati i crit</w:t>
      </w:r>
      <w:r w:rsidR="00697627" w:rsidRPr="001B03C8">
        <w:rPr>
          <w:rFonts w:ascii="Calibri" w:hAnsi="Calibri" w:cs="Times New Roman"/>
          <w:bCs/>
          <w:color w:val="000000"/>
        </w:rPr>
        <w:t>eri di</w:t>
      </w:r>
      <w:r w:rsidR="00697627" w:rsidRPr="0075509A">
        <w:rPr>
          <w:rFonts w:ascii="Calibri" w:hAnsi="Calibri" w:cs="Times New Roman"/>
          <w:b/>
          <w:bCs/>
          <w:i/>
          <w:color w:val="000000"/>
          <w:u w:val="single"/>
        </w:rPr>
        <w:t xml:space="preserve"> distanziamento sociale</w:t>
      </w:r>
      <w:r w:rsidR="0075509A" w:rsidRPr="0075509A">
        <w:rPr>
          <w:rFonts w:ascii="Calibri" w:hAnsi="Calibri" w:cs="Times New Roman"/>
          <w:b/>
          <w:bCs/>
          <w:i/>
          <w:color w:val="000000"/>
          <w:u w:val="single"/>
        </w:rPr>
        <w:t xml:space="preserve"> cioè distanza di un metro tra le persone</w:t>
      </w:r>
      <w:r w:rsidR="00697627" w:rsidRPr="0075509A">
        <w:rPr>
          <w:rFonts w:ascii="Calibri" w:hAnsi="Calibri" w:cs="Times New Roman"/>
          <w:b/>
          <w:bCs/>
          <w:i/>
          <w:color w:val="000000"/>
          <w:u w:val="single"/>
        </w:rPr>
        <w:t>, m</w:t>
      </w:r>
      <w:r w:rsidR="0075509A" w:rsidRPr="0075509A">
        <w:rPr>
          <w:rFonts w:ascii="Calibri" w:hAnsi="Calibri" w:cs="Times New Roman"/>
          <w:b/>
          <w:bCs/>
          <w:i/>
          <w:color w:val="000000"/>
          <w:u w:val="single"/>
        </w:rPr>
        <w:t>ascherina,</w:t>
      </w:r>
      <w:r w:rsidR="00B07AE4" w:rsidRPr="0075509A">
        <w:rPr>
          <w:rFonts w:ascii="Calibri" w:hAnsi="Calibri" w:cs="Times New Roman"/>
          <w:b/>
          <w:bCs/>
          <w:i/>
          <w:color w:val="000000"/>
          <w:u w:val="single"/>
        </w:rPr>
        <w:t xml:space="preserve"> e frequente igienizzazione delle mani</w:t>
      </w:r>
      <w:r w:rsidR="001B03C8">
        <w:rPr>
          <w:rFonts w:ascii="Calibri" w:hAnsi="Calibri" w:cs="Times New Roman"/>
          <w:b/>
          <w:bCs/>
          <w:i/>
          <w:color w:val="000000"/>
          <w:u w:val="single"/>
        </w:rPr>
        <w:t xml:space="preserve"> sia lavandole con il sapone che con le soluzioni idroalcoliche</w:t>
      </w:r>
      <w:r w:rsidR="00B07AE4" w:rsidRPr="0075509A">
        <w:rPr>
          <w:rFonts w:ascii="Calibri" w:hAnsi="Calibri" w:cs="Times New Roman"/>
          <w:b/>
          <w:bCs/>
          <w:i/>
          <w:color w:val="000000"/>
          <w:u w:val="single"/>
        </w:rPr>
        <w:t>.</w:t>
      </w:r>
      <w:r w:rsidR="00B07AE4" w:rsidRPr="00DE2777">
        <w:rPr>
          <w:rFonts w:ascii="Calibri" w:hAnsi="Calibri" w:cs="Times New Roman"/>
          <w:b/>
          <w:bCs/>
          <w:i/>
          <w:color w:val="000000"/>
        </w:rPr>
        <w:t> </w:t>
      </w:r>
      <w:r w:rsidR="00B07AE4" w:rsidRPr="0075509A">
        <w:rPr>
          <w:rFonts w:ascii="Calibri" w:hAnsi="Calibri" w:cs="Times New Roman"/>
          <w:color w:val="000000"/>
        </w:rPr>
        <w:t>Con queste attenzioni ben mantenute non dovrebbe esserci motivo di isolamento per altri oltre la persona in questione</w:t>
      </w:r>
      <w:r w:rsidR="00DE2777">
        <w:rPr>
          <w:rFonts w:ascii="Calibri" w:hAnsi="Calibri" w:cs="Times New Roman"/>
          <w:color w:val="000000"/>
        </w:rPr>
        <w:t>.</w:t>
      </w:r>
    </w:p>
    <w:p w14:paraId="6A332E3B" w14:textId="1F30A959" w:rsidR="00EE1122" w:rsidRPr="00EE1122" w:rsidRDefault="00EE1122" w:rsidP="0075509A">
      <w:pPr>
        <w:spacing w:after="240"/>
        <w:jc w:val="both"/>
        <w:rPr>
          <w:rFonts w:ascii="Calibri" w:hAnsi="Calibri" w:cs="Times New Roman"/>
          <w:b/>
          <w:bCs/>
          <w:color w:val="000000"/>
        </w:rPr>
      </w:pPr>
      <w:r w:rsidRPr="00EE1122">
        <w:rPr>
          <w:rFonts w:ascii="Calibri" w:hAnsi="Calibri" w:cs="Times New Roman"/>
          <w:b/>
          <w:color w:val="000000"/>
        </w:rPr>
        <w:t>7) Come ci si deve comportare a Lourdes o a Loreto?</w:t>
      </w:r>
      <w:r w:rsidR="00857A49">
        <w:rPr>
          <w:rFonts w:ascii="Calibri" w:hAnsi="Calibri" w:cs="Times New Roman"/>
          <w:b/>
          <w:color w:val="000000"/>
        </w:rPr>
        <w:t xml:space="preserve"> Dovremo misurare la temperatura?</w:t>
      </w:r>
    </w:p>
    <w:p w14:paraId="065BB8FA" w14:textId="1DB6534A" w:rsidR="00867F4B" w:rsidRPr="00C171C4" w:rsidRDefault="00AD0C17" w:rsidP="004A6E25">
      <w:pPr>
        <w:jc w:val="both"/>
        <w:rPr>
          <w:rFonts w:ascii="Calibri" w:eastAsia="Times New Roman" w:hAnsi="Calibri" w:cs="Times New Roman"/>
        </w:rPr>
      </w:pPr>
      <w:r>
        <w:rPr>
          <w:rFonts w:ascii="Calibri" w:hAnsi="Calibri" w:cs="Times New Roman"/>
          <w:bCs/>
          <w:color w:val="000000"/>
        </w:rPr>
        <w:t xml:space="preserve">A Lourdes e a Loreto i </w:t>
      </w:r>
      <w:r w:rsidRPr="001B03C8">
        <w:rPr>
          <w:rFonts w:ascii="Calibri" w:hAnsi="Calibri" w:cs="Times New Roman"/>
          <w:b/>
          <w:bCs/>
          <w:i/>
          <w:color w:val="000000"/>
          <w:u w:val="single"/>
        </w:rPr>
        <w:t>Responsabili del Pellegrinaggio</w:t>
      </w:r>
      <w:r>
        <w:rPr>
          <w:rFonts w:ascii="Calibri" w:hAnsi="Calibri" w:cs="Times New Roman"/>
          <w:bCs/>
          <w:color w:val="000000"/>
        </w:rPr>
        <w:t xml:space="preserve"> dovranno porre grande attenzione nel far </w:t>
      </w:r>
      <w:r w:rsidRPr="001B03C8">
        <w:rPr>
          <w:rFonts w:ascii="Calibri" w:hAnsi="Calibri" w:cs="Times New Roman"/>
          <w:b/>
          <w:bCs/>
          <w:i/>
          <w:color w:val="000000"/>
          <w:u w:val="single"/>
        </w:rPr>
        <w:t>rispettare le indicazioni</w:t>
      </w:r>
      <w:r>
        <w:rPr>
          <w:rFonts w:ascii="Calibri" w:hAnsi="Calibri" w:cs="Times New Roman"/>
          <w:bCs/>
          <w:color w:val="000000"/>
        </w:rPr>
        <w:t xml:space="preserve"> riportate nella presente comunicazione, che di per se sono molto semplici e identiche a quelle che ogni cittadino Italiano sta attualmente rispettando</w:t>
      </w:r>
      <w:r w:rsidR="001B03C8">
        <w:rPr>
          <w:rFonts w:ascii="Calibri" w:hAnsi="Calibri" w:cs="Times New Roman"/>
          <w:bCs/>
          <w:color w:val="000000"/>
        </w:rPr>
        <w:t xml:space="preserve">. </w:t>
      </w:r>
      <w:r w:rsidR="00C171C4" w:rsidRPr="00C171C4">
        <w:rPr>
          <w:rFonts w:ascii="Calibri" w:hAnsi="Calibri" w:cs="Times New Roman"/>
          <w:bCs/>
        </w:rPr>
        <w:t xml:space="preserve">A tal fine i giovani del Servizio Civile </w:t>
      </w:r>
      <w:r w:rsidR="00791797">
        <w:rPr>
          <w:rFonts w:ascii="Calibri" w:hAnsi="Calibri" w:cs="Times New Roman"/>
          <w:bCs/>
        </w:rPr>
        <w:t xml:space="preserve">presenti a Lourdes </w:t>
      </w:r>
      <w:r w:rsidR="00C171C4" w:rsidRPr="00C171C4">
        <w:rPr>
          <w:rFonts w:ascii="Calibri" w:hAnsi="Calibri" w:cs="Times New Roman"/>
          <w:bCs/>
        </w:rPr>
        <w:t>coadiuveranno ogni pellegrinaggio</w:t>
      </w:r>
      <w:r w:rsidR="00DE2777">
        <w:rPr>
          <w:rFonts w:ascii="Calibri" w:hAnsi="Calibri" w:cs="Times New Roman"/>
          <w:bCs/>
        </w:rPr>
        <w:t xml:space="preserve"> nelle attività di accoglienza e nei percorsi all’interno del Santuario</w:t>
      </w:r>
      <w:r w:rsidR="00C171C4" w:rsidRPr="00C171C4">
        <w:rPr>
          <w:rFonts w:ascii="Calibri" w:hAnsi="Calibri" w:cs="Times New Roman"/>
          <w:bCs/>
        </w:rPr>
        <w:t>, essendo st</w:t>
      </w:r>
      <w:r w:rsidR="00791797">
        <w:rPr>
          <w:rFonts w:ascii="Calibri" w:hAnsi="Calibri" w:cs="Times New Roman"/>
          <w:bCs/>
        </w:rPr>
        <w:t>ati formati dal personale</w:t>
      </w:r>
      <w:r w:rsidR="00C171C4" w:rsidRPr="00C171C4">
        <w:rPr>
          <w:rFonts w:ascii="Calibri" w:hAnsi="Calibri" w:cs="Times New Roman"/>
          <w:bCs/>
        </w:rPr>
        <w:t xml:space="preserve"> </w:t>
      </w:r>
      <w:r w:rsidR="0053294C">
        <w:rPr>
          <w:rFonts w:ascii="Calibri" w:hAnsi="Calibri" w:cs="Times New Roman"/>
          <w:bCs/>
        </w:rPr>
        <w:t xml:space="preserve">AUL e da quello </w:t>
      </w:r>
      <w:r w:rsidR="00C171C4" w:rsidRPr="00C171C4">
        <w:rPr>
          <w:rFonts w:ascii="Calibri" w:hAnsi="Calibri" w:cs="Times New Roman"/>
          <w:bCs/>
        </w:rPr>
        <w:t>del Santuario</w:t>
      </w:r>
      <w:r w:rsidR="00791797">
        <w:rPr>
          <w:rFonts w:ascii="Calibri" w:hAnsi="Calibri" w:cs="Times New Roman"/>
          <w:bCs/>
        </w:rPr>
        <w:t>.</w:t>
      </w:r>
    </w:p>
    <w:p w14:paraId="67BA2440" w14:textId="3782FB85" w:rsidR="002222EC" w:rsidRDefault="001B03C8" w:rsidP="004A6E25">
      <w:pPr>
        <w:spacing w:after="240"/>
        <w:jc w:val="both"/>
        <w:rPr>
          <w:rFonts w:ascii="Calibri" w:hAnsi="Calibri" w:cs="Times New Roman"/>
          <w:bCs/>
          <w:color w:val="000000"/>
        </w:rPr>
      </w:pPr>
      <w:r w:rsidRPr="001B03C8">
        <w:rPr>
          <w:rFonts w:ascii="Calibri" w:hAnsi="Calibri" w:cs="Times New Roman"/>
          <w:b/>
          <w:bCs/>
          <w:i/>
          <w:color w:val="000000"/>
          <w:u w:val="single"/>
        </w:rPr>
        <w:t>O</w:t>
      </w:r>
      <w:r w:rsidR="00857A49" w:rsidRPr="001B03C8">
        <w:rPr>
          <w:rFonts w:ascii="Calibri" w:hAnsi="Calibri" w:cs="Times New Roman"/>
          <w:b/>
          <w:bCs/>
          <w:i/>
          <w:color w:val="000000"/>
          <w:u w:val="single"/>
        </w:rPr>
        <w:t xml:space="preserve">gni mattina </w:t>
      </w:r>
      <w:r w:rsidR="00791797">
        <w:rPr>
          <w:rFonts w:ascii="Calibri" w:hAnsi="Calibri" w:cs="Times New Roman"/>
          <w:b/>
          <w:bCs/>
          <w:i/>
          <w:color w:val="000000"/>
          <w:u w:val="single"/>
        </w:rPr>
        <w:t xml:space="preserve">all’uscita dall’Hotel </w:t>
      </w:r>
      <w:r w:rsidR="00857A49" w:rsidRPr="001B03C8">
        <w:rPr>
          <w:rFonts w:ascii="Calibri" w:hAnsi="Calibri" w:cs="Times New Roman"/>
          <w:b/>
          <w:bCs/>
          <w:i/>
          <w:color w:val="000000"/>
          <w:u w:val="single"/>
        </w:rPr>
        <w:t>verrà misurata la temperatura</w:t>
      </w:r>
      <w:r>
        <w:rPr>
          <w:rFonts w:ascii="Calibri" w:hAnsi="Calibri" w:cs="Times New Roman"/>
          <w:b/>
          <w:bCs/>
          <w:i/>
          <w:color w:val="000000"/>
          <w:u w:val="single"/>
        </w:rPr>
        <w:t xml:space="preserve"> </w:t>
      </w:r>
      <w:r w:rsidR="00B5635A">
        <w:rPr>
          <w:rFonts w:ascii="Calibri" w:hAnsi="Calibri" w:cs="Times New Roman"/>
          <w:b/>
          <w:bCs/>
          <w:i/>
          <w:color w:val="000000"/>
          <w:u w:val="single"/>
        </w:rPr>
        <w:t xml:space="preserve">corporea </w:t>
      </w:r>
      <w:r w:rsidR="00B5635A">
        <w:rPr>
          <w:rFonts w:ascii="Calibri" w:hAnsi="Calibri" w:cs="Times New Roman"/>
          <w:bCs/>
          <w:color w:val="000000"/>
        </w:rPr>
        <w:t>a</w:t>
      </w:r>
      <w:r w:rsidR="00857A49">
        <w:rPr>
          <w:rFonts w:ascii="Calibri" w:hAnsi="Calibri" w:cs="Times New Roman"/>
          <w:bCs/>
          <w:color w:val="000000"/>
        </w:rPr>
        <w:t xml:space="preserve"> tutti </w:t>
      </w:r>
      <w:r>
        <w:rPr>
          <w:rFonts w:ascii="Calibri" w:hAnsi="Calibri" w:cs="Times New Roman"/>
          <w:bCs/>
          <w:color w:val="000000"/>
        </w:rPr>
        <w:t>i pellegrini, per verificare che tutti siano in buone condizioni rispetto al rischio COVID.</w:t>
      </w:r>
    </w:p>
    <w:p w14:paraId="080B55CF" w14:textId="06FB2B3F" w:rsidR="001B03C8" w:rsidRPr="001B03C8" w:rsidRDefault="001B03C8" w:rsidP="004A6E25">
      <w:pPr>
        <w:spacing w:after="240"/>
        <w:jc w:val="both"/>
        <w:rPr>
          <w:rFonts w:ascii="Calibri" w:hAnsi="Calibri" w:cs="Times New Roman"/>
          <w:b/>
          <w:bCs/>
          <w:color w:val="000000"/>
        </w:rPr>
      </w:pPr>
      <w:r w:rsidRPr="001B03C8">
        <w:rPr>
          <w:rFonts w:ascii="Calibri" w:hAnsi="Calibri" w:cs="Times New Roman"/>
          <w:b/>
          <w:bCs/>
          <w:color w:val="000000"/>
        </w:rPr>
        <w:t>8) Esistono d</w:t>
      </w:r>
      <w:r>
        <w:rPr>
          <w:rFonts w:ascii="Calibri" w:hAnsi="Calibri" w:cs="Times New Roman"/>
          <w:b/>
          <w:bCs/>
          <w:color w:val="000000"/>
        </w:rPr>
        <w:t>e</w:t>
      </w:r>
      <w:r w:rsidRPr="001B03C8">
        <w:rPr>
          <w:rFonts w:ascii="Calibri" w:hAnsi="Calibri" w:cs="Times New Roman"/>
          <w:b/>
          <w:bCs/>
          <w:color w:val="000000"/>
        </w:rPr>
        <w:t>i protocolli specifici per Lourdes e Loreto?</w:t>
      </w:r>
    </w:p>
    <w:p w14:paraId="6B0D8889" w14:textId="58F873B1" w:rsidR="002222EC" w:rsidRDefault="001B03C8" w:rsidP="004A6E25">
      <w:pPr>
        <w:spacing w:after="240"/>
        <w:jc w:val="both"/>
        <w:rPr>
          <w:rFonts w:ascii="Calibri" w:hAnsi="Calibri" w:cs="Times New Roman"/>
          <w:bCs/>
          <w:color w:val="000000"/>
        </w:rPr>
      </w:pPr>
      <w:r>
        <w:rPr>
          <w:rFonts w:ascii="Calibri" w:hAnsi="Calibri" w:cs="Times New Roman"/>
          <w:bCs/>
          <w:color w:val="000000"/>
        </w:rPr>
        <w:t>Si, ci sono pro</w:t>
      </w:r>
      <w:r w:rsidR="00791797">
        <w:rPr>
          <w:rFonts w:ascii="Calibri" w:hAnsi="Calibri" w:cs="Times New Roman"/>
          <w:bCs/>
          <w:color w:val="000000"/>
        </w:rPr>
        <w:t>tocolli specifici per la Santa C</w:t>
      </w:r>
      <w:r>
        <w:rPr>
          <w:rFonts w:ascii="Calibri" w:hAnsi="Calibri" w:cs="Times New Roman"/>
          <w:bCs/>
          <w:color w:val="000000"/>
        </w:rPr>
        <w:t xml:space="preserve">asa di Loreto e anche più generali per Lourdes cioè per il suolo francese, che vi alleghiamo. Essenzialmente sono comunque sempre inerenti ciò che abbiamo scritto, cioè distanziamento, </w:t>
      </w:r>
      <w:r w:rsidR="00B5635A">
        <w:rPr>
          <w:rFonts w:ascii="Calibri" w:hAnsi="Calibri" w:cs="Times New Roman"/>
          <w:bCs/>
          <w:color w:val="000000"/>
        </w:rPr>
        <w:t>mascherine,</w:t>
      </w:r>
      <w:r>
        <w:rPr>
          <w:rFonts w:ascii="Calibri" w:hAnsi="Calibri" w:cs="Times New Roman"/>
          <w:bCs/>
          <w:color w:val="000000"/>
        </w:rPr>
        <w:t xml:space="preserve"> igienizzazione.</w:t>
      </w:r>
    </w:p>
    <w:p w14:paraId="28710D94" w14:textId="32396EAC" w:rsidR="00867F4B" w:rsidRPr="00867F4B" w:rsidRDefault="00867F4B" w:rsidP="004A6E25">
      <w:pPr>
        <w:spacing w:after="240"/>
        <w:jc w:val="both"/>
        <w:rPr>
          <w:rFonts w:ascii="Calibri" w:hAnsi="Calibri" w:cs="Times New Roman"/>
          <w:b/>
          <w:bCs/>
          <w:color w:val="000000"/>
        </w:rPr>
      </w:pPr>
      <w:r w:rsidRPr="00867F4B">
        <w:rPr>
          <w:rFonts w:ascii="Calibri" w:hAnsi="Calibri" w:cs="Times New Roman"/>
          <w:b/>
          <w:bCs/>
          <w:color w:val="000000"/>
        </w:rPr>
        <w:t>9</w:t>
      </w:r>
      <w:r w:rsidR="004A6E25">
        <w:rPr>
          <w:rFonts w:ascii="Calibri" w:hAnsi="Calibri" w:cs="Times New Roman"/>
          <w:b/>
          <w:bCs/>
          <w:color w:val="000000"/>
        </w:rPr>
        <w:t>) Polizze Assicurative</w:t>
      </w:r>
    </w:p>
    <w:p w14:paraId="25E0D437" w14:textId="60B5AD14" w:rsidR="004A6E25" w:rsidRPr="004A6E25" w:rsidRDefault="004A6E25" w:rsidP="004A6E25">
      <w:pPr>
        <w:jc w:val="both"/>
        <w:rPr>
          <w:rFonts w:asciiTheme="majorHAnsi" w:hAnsiTheme="majorHAnsi" w:cs="Times New Roman"/>
          <w:color w:val="000000"/>
        </w:rPr>
      </w:pPr>
      <w:r w:rsidRPr="004A6E25">
        <w:rPr>
          <w:rFonts w:asciiTheme="majorHAnsi" w:hAnsiTheme="majorHAnsi" w:cs="Times New Roman"/>
          <w:color w:val="000000"/>
        </w:rPr>
        <w:t>Richiamiamo la Vostra attenzione su alcuni elementi rientranti nell’ambito del nostro programma assicurativo, operante sia per </w:t>
      </w:r>
      <w:r w:rsidRPr="004A6E25">
        <w:rPr>
          <w:rFonts w:asciiTheme="majorHAnsi" w:hAnsiTheme="majorHAnsi" w:cs="Times New Roman"/>
          <w:b/>
          <w:bCs/>
          <w:color w:val="000000"/>
        </w:rPr>
        <w:t>i volontari </w:t>
      </w:r>
      <w:r w:rsidRPr="004A6E25">
        <w:rPr>
          <w:rFonts w:asciiTheme="majorHAnsi" w:hAnsiTheme="majorHAnsi" w:cs="Times New Roman"/>
          <w:color w:val="000000"/>
        </w:rPr>
        <w:t>sia per </w:t>
      </w:r>
      <w:r w:rsidRPr="004A6E25">
        <w:rPr>
          <w:rFonts w:asciiTheme="majorHAnsi" w:hAnsiTheme="majorHAnsi" w:cs="Times New Roman"/>
          <w:b/>
          <w:bCs/>
          <w:color w:val="000000"/>
        </w:rPr>
        <w:t>gli associati pellegrini.</w:t>
      </w:r>
    </w:p>
    <w:p w14:paraId="3D3A015F" w14:textId="34BDB9F9" w:rsidR="004A6E25" w:rsidRPr="004A6E25" w:rsidRDefault="004A6E25" w:rsidP="004A6E25">
      <w:pPr>
        <w:spacing w:after="240"/>
        <w:jc w:val="both"/>
        <w:rPr>
          <w:rFonts w:asciiTheme="majorHAnsi" w:hAnsiTheme="majorHAnsi" w:cs="Times New Roman"/>
          <w:color w:val="000000"/>
        </w:rPr>
      </w:pPr>
      <w:r w:rsidRPr="004A6E25">
        <w:rPr>
          <w:rFonts w:asciiTheme="majorHAnsi" w:hAnsiTheme="majorHAnsi" w:cs="Times New Roman"/>
          <w:color w:val="000000"/>
        </w:rPr>
        <w:t>Per maggiore chiarezza, suddividiamo le due aree di rischio che interessano i nostri associati per i casi di </w:t>
      </w:r>
      <w:r w:rsidRPr="004A6E25">
        <w:rPr>
          <w:rFonts w:asciiTheme="majorHAnsi" w:hAnsiTheme="majorHAnsi" w:cs="Times New Roman"/>
          <w:b/>
          <w:bCs/>
          <w:color w:val="000000"/>
        </w:rPr>
        <w:t>“assistenza” </w:t>
      </w:r>
      <w:r w:rsidRPr="004A6E25">
        <w:rPr>
          <w:rFonts w:asciiTheme="majorHAnsi" w:hAnsiTheme="majorHAnsi" w:cs="Times New Roman"/>
          <w:color w:val="000000"/>
        </w:rPr>
        <w:t>e per i casi di </w:t>
      </w:r>
      <w:r w:rsidRPr="004A6E25">
        <w:rPr>
          <w:rFonts w:asciiTheme="majorHAnsi" w:hAnsiTheme="majorHAnsi" w:cs="Times New Roman"/>
          <w:b/>
          <w:bCs/>
          <w:color w:val="000000"/>
        </w:rPr>
        <w:t>“rimborso spese sanitarie derivati da ricovero sia da infortunio sia da malattia”</w:t>
      </w:r>
      <w:r w:rsidRPr="004A6E25">
        <w:rPr>
          <w:rFonts w:asciiTheme="majorHAnsi" w:hAnsiTheme="majorHAnsi" w:cs="Arial"/>
          <w:color w:val="000000"/>
        </w:rPr>
        <w:t>:</w:t>
      </w:r>
    </w:p>
    <w:p w14:paraId="7C549DF5" w14:textId="77777777" w:rsidR="004946CF" w:rsidRDefault="004946CF" w:rsidP="004A6E25">
      <w:pPr>
        <w:shd w:val="clear" w:color="auto" w:fill="FFFFFF"/>
        <w:spacing w:after="240"/>
        <w:jc w:val="both"/>
        <w:rPr>
          <w:rFonts w:asciiTheme="majorHAnsi" w:hAnsiTheme="majorHAnsi" w:cs="Times New Roman"/>
          <w:b/>
          <w:bCs/>
          <w:color w:val="000000"/>
        </w:rPr>
      </w:pPr>
    </w:p>
    <w:p w14:paraId="7553669C" w14:textId="4E025F27" w:rsidR="004A6E25" w:rsidRPr="004A6E25" w:rsidRDefault="004A6E25" w:rsidP="004A6E25">
      <w:pPr>
        <w:shd w:val="clear" w:color="auto" w:fill="FFFFFF"/>
        <w:spacing w:after="240"/>
        <w:jc w:val="both"/>
        <w:rPr>
          <w:rFonts w:asciiTheme="majorHAnsi" w:hAnsiTheme="majorHAnsi" w:cs="Times New Roman"/>
          <w:color w:val="000000"/>
        </w:rPr>
      </w:pPr>
      <w:r w:rsidRPr="004A6E25">
        <w:rPr>
          <w:rFonts w:asciiTheme="majorHAnsi" w:hAnsiTheme="majorHAnsi" w:cs="Times New Roman"/>
          <w:b/>
          <w:bCs/>
          <w:color w:val="000000"/>
        </w:rPr>
        <w:lastRenderedPageBreak/>
        <w:t>1. Polizza ASSISTENZA EUROPASSISTANCE n° 400068414</w:t>
      </w:r>
    </w:p>
    <w:p w14:paraId="27E73F20" w14:textId="6F49C197" w:rsidR="004A6E25" w:rsidRPr="004A6E25" w:rsidRDefault="004A6E25" w:rsidP="004A6E25">
      <w:pPr>
        <w:shd w:val="clear" w:color="auto" w:fill="FFFFFF"/>
        <w:spacing w:after="240"/>
        <w:jc w:val="both"/>
        <w:rPr>
          <w:rFonts w:asciiTheme="majorHAnsi" w:hAnsiTheme="majorHAnsi" w:cs="Times New Roman"/>
          <w:color w:val="000000"/>
        </w:rPr>
      </w:pPr>
      <w:r w:rsidRPr="004A6E25">
        <w:rPr>
          <w:rFonts w:asciiTheme="majorHAnsi" w:hAnsiTheme="majorHAnsi" w:cs="Times New Roman"/>
          <w:color w:val="000000"/>
        </w:rPr>
        <w:t>Tale polizza si intende operante anche per i casi di COVID-19 e rammentiamo, come per qualsiasi altro caso, che la parte di assistenza a distanza non presenta alcuna limitazione mentre, per le prestazioni dirette sui soggetti colpiti dalla malattia, valgano le consuete regole ancorché per il soggetto post ricovero risulti certificata la possibilità̀ per EuropAssistance della cosiddetta </w:t>
      </w:r>
      <w:r w:rsidRPr="004A6E25">
        <w:rPr>
          <w:rFonts w:asciiTheme="majorHAnsi" w:hAnsiTheme="majorHAnsi" w:cs="Times New Roman"/>
          <w:b/>
          <w:bCs/>
          <w:color w:val="000000"/>
        </w:rPr>
        <w:t>“presa in carico”</w:t>
      </w:r>
      <w:r w:rsidRPr="004A6E25">
        <w:rPr>
          <w:rFonts w:asciiTheme="majorHAnsi" w:hAnsiTheme="majorHAnsi" w:cs="Times New Roman"/>
          <w:color w:val="000000"/>
        </w:rPr>
        <w:t>, nel rispetto delle norme nazionali e/o internazionali.</w:t>
      </w:r>
    </w:p>
    <w:p w14:paraId="6D6D89E3" w14:textId="7B94B391" w:rsidR="004A6E25" w:rsidRPr="004A6E25" w:rsidRDefault="004A6E25" w:rsidP="004A6E25">
      <w:pPr>
        <w:shd w:val="clear" w:color="auto" w:fill="FFFFFF"/>
        <w:spacing w:after="240"/>
        <w:jc w:val="both"/>
        <w:rPr>
          <w:rFonts w:asciiTheme="majorHAnsi" w:hAnsiTheme="majorHAnsi" w:cs="Times New Roman"/>
          <w:color w:val="000000"/>
        </w:rPr>
      </w:pPr>
      <w:r w:rsidRPr="004A6E25">
        <w:rPr>
          <w:rFonts w:asciiTheme="majorHAnsi" w:hAnsiTheme="majorHAnsi" w:cs="Times New Roman"/>
          <w:b/>
          <w:bCs/>
          <w:color w:val="000000"/>
        </w:rPr>
        <w:t>2. Polizza INFORTUNI n° 400068403</w:t>
      </w:r>
    </w:p>
    <w:p w14:paraId="5222C4D0" w14:textId="6711F0CE" w:rsidR="00A512D0" w:rsidRPr="00A512D0" w:rsidRDefault="00A512D0" w:rsidP="004A6E25">
      <w:pPr>
        <w:shd w:val="clear" w:color="auto" w:fill="FFFFFF"/>
        <w:spacing w:after="240"/>
        <w:jc w:val="both"/>
        <w:rPr>
          <w:rFonts w:asciiTheme="majorHAnsi" w:hAnsiTheme="majorHAnsi" w:cs="Times New Roman"/>
        </w:rPr>
      </w:pPr>
      <w:r w:rsidRPr="00A512D0">
        <w:rPr>
          <w:rFonts w:asciiTheme="majorHAnsi" w:hAnsiTheme="majorHAnsi" w:cs="Times New Roman"/>
        </w:rPr>
        <w:t>C</w:t>
      </w:r>
      <w:r w:rsidR="00803A37" w:rsidRPr="00A512D0">
        <w:rPr>
          <w:rFonts w:asciiTheme="majorHAnsi" w:hAnsiTheme="majorHAnsi" w:cs="Times New Roman"/>
        </w:rPr>
        <w:t xml:space="preserve">onsiderando che un eventuale contagio da Covid 19 non può considerarsi quale infortunio, </w:t>
      </w:r>
      <w:r w:rsidR="00FD632E" w:rsidRPr="00A512D0">
        <w:rPr>
          <w:rFonts w:asciiTheme="majorHAnsi" w:hAnsiTheme="majorHAnsi" w:cs="Times New Roman"/>
        </w:rPr>
        <w:t xml:space="preserve">questa polizza, per effetto della clausola art. 4 Disposizioni relative al rimborso spese, opererà </w:t>
      </w:r>
      <w:r w:rsidR="00803A37" w:rsidRPr="00A512D0">
        <w:rPr>
          <w:rFonts w:asciiTheme="majorHAnsi" w:hAnsiTheme="majorHAnsi" w:cs="Times New Roman"/>
        </w:rPr>
        <w:t xml:space="preserve">con riferimento </w:t>
      </w:r>
      <w:r w:rsidR="00B5635A" w:rsidRPr="00A512D0">
        <w:rPr>
          <w:rFonts w:asciiTheme="majorHAnsi" w:hAnsiTheme="majorHAnsi" w:cs="Times New Roman"/>
        </w:rPr>
        <w:t>al rimborso</w:t>
      </w:r>
      <w:r w:rsidR="00803A37" w:rsidRPr="00A512D0">
        <w:rPr>
          <w:rFonts w:asciiTheme="majorHAnsi" w:hAnsiTheme="majorHAnsi" w:cs="Times New Roman"/>
        </w:rPr>
        <w:t xml:space="preserve"> delle spese sostenute in caso di ricovero ospedaliero da Covid</w:t>
      </w:r>
      <w:r w:rsidR="00CB153B">
        <w:rPr>
          <w:rFonts w:asciiTheme="majorHAnsi" w:hAnsiTheme="majorHAnsi" w:cs="Times New Roman"/>
        </w:rPr>
        <w:t xml:space="preserve"> 19</w:t>
      </w:r>
      <w:r w:rsidRPr="00A512D0">
        <w:rPr>
          <w:rFonts w:asciiTheme="majorHAnsi" w:hAnsiTheme="majorHAnsi" w:cs="Times New Roman"/>
        </w:rPr>
        <w:t>.</w:t>
      </w:r>
      <w:r w:rsidR="00FD632E" w:rsidRPr="00A512D0">
        <w:rPr>
          <w:rFonts w:asciiTheme="majorHAnsi" w:hAnsiTheme="majorHAnsi" w:cs="Times New Roman"/>
        </w:rPr>
        <w:t xml:space="preserve"> </w:t>
      </w:r>
    </w:p>
    <w:p w14:paraId="346352E4" w14:textId="31192D72" w:rsidR="00FD632E" w:rsidRPr="00A512D0" w:rsidRDefault="00A512D0" w:rsidP="004A6E25">
      <w:pPr>
        <w:shd w:val="clear" w:color="auto" w:fill="FFFFFF"/>
        <w:spacing w:after="240"/>
        <w:jc w:val="both"/>
        <w:rPr>
          <w:rFonts w:asciiTheme="majorHAnsi" w:hAnsiTheme="majorHAnsi" w:cs="Times New Roman"/>
        </w:rPr>
      </w:pPr>
      <w:r w:rsidRPr="00A512D0">
        <w:rPr>
          <w:rFonts w:asciiTheme="majorHAnsi" w:hAnsiTheme="majorHAnsi" w:cs="Times New Roman"/>
        </w:rPr>
        <w:t>N</w:t>
      </w:r>
      <w:r w:rsidR="00FD632E" w:rsidRPr="00A512D0">
        <w:rPr>
          <w:rFonts w:asciiTheme="majorHAnsi" w:hAnsiTheme="majorHAnsi" w:cs="Times New Roman"/>
        </w:rPr>
        <w:t xml:space="preserve">el momento in cui il partecipante affetto da </w:t>
      </w:r>
      <w:proofErr w:type="spellStart"/>
      <w:r w:rsidR="00FD632E" w:rsidRPr="00A512D0">
        <w:rPr>
          <w:rFonts w:asciiTheme="majorHAnsi" w:hAnsiTheme="majorHAnsi" w:cs="Times New Roman"/>
        </w:rPr>
        <w:t>Covid</w:t>
      </w:r>
      <w:proofErr w:type="spellEnd"/>
      <w:r w:rsidR="00FD632E" w:rsidRPr="00A512D0">
        <w:rPr>
          <w:rFonts w:asciiTheme="majorHAnsi" w:hAnsiTheme="majorHAnsi" w:cs="Times New Roman"/>
        </w:rPr>
        <w:t xml:space="preserve"> 19 venisse dimesso  dalla struttura ospedaliera francese con la prescrizione di dover trascorrere un periodo di quarantena, </w:t>
      </w:r>
      <w:r w:rsidR="00865466" w:rsidRPr="00A512D0">
        <w:rPr>
          <w:rFonts w:asciiTheme="majorHAnsi" w:hAnsiTheme="majorHAnsi" w:cs="Times New Roman"/>
        </w:rPr>
        <w:t xml:space="preserve">l’associazione provvederà alla sua sistemazione </w:t>
      </w:r>
      <w:r w:rsidR="004946CF">
        <w:rPr>
          <w:rFonts w:asciiTheme="majorHAnsi" w:hAnsiTheme="majorHAnsi" w:cs="Times New Roman"/>
        </w:rPr>
        <w:t xml:space="preserve">presso </w:t>
      </w:r>
      <w:r w:rsidR="00D93BB2">
        <w:rPr>
          <w:rFonts w:asciiTheme="majorHAnsi" w:hAnsiTheme="majorHAnsi" w:cs="Times New Roman"/>
        </w:rPr>
        <w:t>l’</w:t>
      </w:r>
      <w:proofErr w:type="spellStart"/>
      <w:r w:rsidR="00D93BB2">
        <w:rPr>
          <w:rFonts w:asciiTheme="majorHAnsi" w:hAnsiTheme="majorHAnsi" w:cs="Times New Roman"/>
        </w:rPr>
        <w:t>Apart</w:t>
      </w:r>
      <w:proofErr w:type="spellEnd"/>
      <w:r w:rsidR="00D93BB2">
        <w:rPr>
          <w:rFonts w:asciiTheme="majorHAnsi" w:hAnsiTheme="majorHAnsi" w:cs="Times New Roman"/>
        </w:rPr>
        <w:t xml:space="preserve"> Hotel Le </w:t>
      </w:r>
      <w:proofErr w:type="spellStart"/>
      <w:r w:rsidR="00D93BB2">
        <w:rPr>
          <w:rFonts w:asciiTheme="majorHAnsi" w:hAnsiTheme="majorHAnsi" w:cs="Times New Roman"/>
        </w:rPr>
        <w:t>Pelerin</w:t>
      </w:r>
      <w:proofErr w:type="spellEnd"/>
      <w:r w:rsidRPr="00A512D0">
        <w:rPr>
          <w:rFonts w:asciiTheme="majorHAnsi" w:hAnsiTheme="majorHAnsi" w:cs="Times New Roman"/>
        </w:rPr>
        <w:t>.</w:t>
      </w:r>
    </w:p>
    <w:p w14:paraId="5A3DA597" w14:textId="3452B258" w:rsidR="00351320" w:rsidRPr="00351320" w:rsidRDefault="00351320" w:rsidP="004A6E25">
      <w:pPr>
        <w:shd w:val="clear" w:color="auto" w:fill="FFFFFF"/>
        <w:spacing w:after="240"/>
        <w:jc w:val="both"/>
        <w:rPr>
          <w:rFonts w:asciiTheme="majorHAnsi" w:hAnsiTheme="majorHAnsi" w:cs="Times New Roman"/>
          <w:b/>
          <w:color w:val="000000"/>
        </w:rPr>
      </w:pPr>
      <w:r w:rsidRPr="00351320">
        <w:rPr>
          <w:rFonts w:asciiTheme="majorHAnsi" w:hAnsiTheme="majorHAnsi" w:cs="Times New Roman"/>
          <w:b/>
          <w:color w:val="000000"/>
        </w:rPr>
        <w:t>10) Indicazioni finali generali per i pellegrinaggi:</w:t>
      </w:r>
    </w:p>
    <w:p w14:paraId="6EE75B78" w14:textId="77777777" w:rsidR="00351320" w:rsidRPr="00351320" w:rsidRDefault="00351320" w:rsidP="00351320">
      <w:pPr>
        <w:rPr>
          <w:rFonts w:asciiTheme="majorHAnsi" w:hAnsiTheme="majorHAnsi"/>
        </w:rPr>
      </w:pPr>
    </w:p>
    <w:p w14:paraId="3CACFC30" w14:textId="774201B9" w:rsidR="00351320" w:rsidRPr="00351320" w:rsidRDefault="00791797" w:rsidP="00351320">
      <w:pPr>
        <w:rPr>
          <w:rFonts w:asciiTheme="majorHAnsi" w:hAnsiTheme="majorHAnsi"/>
          <w:b/>
          <w:i/>
          <w:u w:val="single"/>
        </w:rPr>
      </w:pPr>
      <w:r>
        <w:rPr>
          <w:rFonts w:asciiTheme="majorHAnsi" w:hAnsiTheme="majorHAnsi"/>
          <w:b/>
          <w:i/>
          <w:u w:val="single"/>
        </w:rPr>
        <w:t>Sistemazione all’H</w:t>
      </w:r>
      <w:r w:rsidR="00351320" w:rsidRPr="00351320">
        <w:rPr>
          <w:rFonts w:asciiTheme="majorHAnsi" w:hAnsiTheme="majorHAnsi"/>
          <w:b/>
          <w:i/>
          <w:u w:val="single"/>
        </w:rPr>
        <w:t xml:space="preserve">otel La </w:t>
      </w:r>
      <w:r w:rsidR="00351320" w:rsidRPr="00D93BB2">
        <w:rPr>
          <w:rFonts w:asciiTheme="majorHAnsi" w:hAnsiTheme="majorHAnsi"/>
          <w:b/>
          <w:i/>
          <w:u w:val="single"/>
        </w:rPr>
        <w:t>So</w:t>
      </w:r>
      <w:r w:rsidR="00B5635A" w:rsidRPr="00D93BB2">
        <w:rPr>
          <w:rFonts w:asciiTheme="majorHAnsi" w:hAnsiTheme="majorHAnsi"/>
          <w:b/>
          <w:i/>
          <w:u w:val="single"/>
        </w:rPr>
        <w:t>u</w:t>
      </w:r>
      <w:r w:rsidR="00351320" w:rsidRPr="00D93BB2">
        <w:rPr>
          <w:rFonts w:asciiTheme="majorHAnsi" w:hAnsiTheme="majorHAnsi"/>
          <w:b/>
          <w:i/>
          <w:u w:val="single"/>
        </w:rPr>
        <w:t>rce</w:t>
      </w:r>
    </w:p>
    <w:p w14:paraId="53537F00" w14:textId="77777777" w:rsidR="00351320" w:rsidRPr="00351320" w:rsidRDefault="00351320" w:rsidP="00351320">
      <w:pPr>
        <w:rPr>
          <w:rFonts w:asciiTheme="majorHAnsi" w:hAnsiTheme="majorHAnsi"/>
        </w:rPr>
      </w:pPr>
    </w:p>
    <w:p w14:paraId="453BFA5E" w14:textId="5151827F" w:rsidR="00351320" w:rsidRPr="00351320" w:rsidRDefault="00351320" w:rsidP="00C276A3">
      <w:pPr>
        <w:pStyle w:val="Paragrafoelenco"/>
        <w:numPr>
          <w:ilvl w:val="0"/>
          <w:numId w:val="1"/>
        </w:numPr>
        <w:jc w:val="both"/>
        <w:rPr>
          <w:rFonts w:asciiTheme="majorHAnsi" w:hAnsiTheme="majorHAnsi"/>
        </w:rPr>
      </w:pPr>
      <w:r>
        <w:rPr>
          <w:rFonts w:asciiTheme="majorHAnsi" w:hAnsiTheme="majorHAnsi"/>
        </w:rPr>
        <w:t>Come già detto s</w:t>
      </w:r>
      <w:r w:rsidR="00791797">
        <w:rPr>
          <w:rFonts w:asciiTheme="majorHAnsi" w:hAnsiTheme="majorHAnsi"/>
        </w:rPr>
        <w:t>ono a disposizione dei</w:t>
      </w:r>
      <w:r w:rsidRPr="00351320">
        <w:rPr>
          <w:rFonts w:asciiTheme="majorHAnsi" w:hAnsiTheme="majorHAnsi"/>
        </w:rPr>
        <w:t xml:space="preserve"> pellegrinaggi 5 camere per disabili, ciascuna con tre letti (ovviamente se ne possono utilizzare anche due o solo uno)</w:t>
      </w:r>
      <w:r w:rsidR="00C276A3">
        <w:rPr>
          <w:rFonts w:asciiTheme="majorHAnsi" w:hAnsiTheme="majorHAnsi"/>
        </w:rPr>
        <w:t>,</w:t>
      </w:r>
    </w:p>
    <w:p w14:paraId="2900BA0C" w14:textId="3F08250B" w:rsidR="00351320" w:rsidRPr="00351320" w:rsidRDefault="00351320" w:rsidP="00C276A3">
      <w:pPr>
        <w:pStyle w:val="Paragrafoelenco"/>
        <w:numPr>
          <w:ilvl w:val="0"/>
          <w:numId w:val="1"/>
        </w:numPr>
        <w:jc w:val="both"/>
        <w:rPr>
          <w:rFonts w:asciiTheme="majorHAnsi" w:hAnsiTheme="majorHAnsi"/>
        </w:rPr>
      </w:pPr>
      <w:r w:rsidRPr="00351320">
        <w:rPr>
          <w:rFonts w:asciiTheme="majorHAnsi" w:hAnsiTheme="majorHAnsi"/>
        </w:rPr>
        <w:t>La collocazione dei pellegrini nelle stanze deve essere richiesta o avere l’esplicito consenso degli interessati (come è peraltro già previsto nella scheda di partecipazione che quindi deve essere debitamente e integralmente compilata e sottoscritta)</w:t>
      </w:r>
      <w:r w:rsidR="00C276A3">
        <w:rPr>
          <w:rFonts w:asciiTheme="majorHAnsi" w:hAnsiTheme="majorHAnsi"/>
        </w:rPr>
        <w:t>,</w:t>
      </w:r>
    </w:p>
    <w:p w14:paraId="1BEE264B" w14:textId="0D6F05E6" w:rsidR="00351320" w:rsidRPr="00351320" w:rsidRDefault="00351320" w:rsidP="00C276A3">
      <w:pPr>
        <w:pStyle w:val="Paragrafoelenco"/>
        <w:numPr>
          <w:ilvl w:val="0"/>
          <w:numId w:val="1"/>
        </w:numPr>
        <w:jc w:val="both"/>
        <w:rPr>
          <w:rFonts w:asciiTheme="majorHAnsi" w:hAnsiTheme="majorHAnsi"/>
        </w:rPr>
      </w:pPr>
      <w:r w:rsidRPr="00351320">
        <w:rPr>
          <w:rFonts w:asciiTheme="majorHAnsi" w:hAnsiTheme="majorHAnsi"/>
        </w:rPr>
        <w:t xml:space="preserve">Una volta formati i tavoli </w:t>
      </w:r>
      <w:r w:rsidR="00791797">
        <w:rPr>
          <w:rFonts w:asciiTheme="majorHAnsi" w:hAnsiTheme="majorHAnsi"/>
        </w:rPr>
        <w:t>all’interno della sala da pranzo</w:t>
      </w:r>
      <w:r w:rsidRPr="00351320">
        <w:rPr>
          <w:rFonts w:asciiTheme="majorHAnsi" w:hAnsiTheme="majorHAnsi"/>
        </w:rPr>
        <w:t xml:space="preserve"> de</w:t>
      </w:r>
      <w:r w:rsidR="00791797">
        <w:rPr>
          <w:rFonts w:asciiTheme="majorHAnsi" w:hAnsiTheme="majorHAnsi"/>
        </w:rPr>
        <w:t>ll’Hotel</w:t>
      </w:r>
      <w:r w:rsidRPr="00351320">
        <w:rPr>
          <w:rFonts w:asciiTheme="majorHAnsi" w:hAnsiTheme="majorHAnsi"/>
        </w:rPr>
        <w:t xml:space="preserve"> La Source, le persone devono rimanere per tutto il pellegrinaggio al</w:t>
      </w:r>
      <w:r w:rsidR="00C276A3">
        <w:rPr>
          <w:rFonts w:asciiTheme="majorHAnsi" w:hAnsiTheme="majorHAnsi"/>
        </w:rPr>
        <w:t xml:space="preserve">lo </w:t>
      </w:r>
      <w:r w:rsidR="00B5635A" w:rsidRPr="00017FEA">
        <w:rPr>
          <w:rFonts w:asciiTheme="majorHAnsi" w:hAnsiTheme="majorHAnsi"/>
        </w:rPr>
        <w:t xml:space="preserve">stesso </w:t>
      </w:r>
      <w:r w:rsidRPr="00017FEA">
        <w:rPr>
          <w:rFonts w:asciiTheme="majorHAnsi" w:hAnsiTheme="majorHAnsi"/>
        </w:rPr>
        <w:t>tavolo</w:t>
      </w:r>
      <w:r w:rsidR="00C276A3" w:rsidRPr="00017FEA">
        <w:rPr>
          <w:rFonts w:asciiTheme="majorHAnsi" w:hAnsiTheme="majorHAnsi"/>
        </w:rPr>
        <w:t>,</w:t>
      </w:r>
    </w:p>
    <w:p w14:paraId="1CAC780D" w14:textId="00A4E77E" w:rsidR="00351320" w:rsidRPr="00351320" w:rsidRDefault="00351320" w:rsidP="00C276A3">
      <w:pPr>
        <w:pStyle w:val="Paragrafoelenco"/>
        <w:numPr>
          <w:ilvl w:val="0"/>
          <w:numId w:val="1"/>
        </w:numPr>
        <w:jc w:val="both"/>
        <w:rPr>
          <w:rFonts w:asciiTheme="majorHAnsi" w:hAnsiTheme="majorHAnsi"/>
        </w:rPr>
      </w:pPr>
      <w:r w:rsidRPr="00351320">
        <w:rPr>
          <w:rFonts w:asciiTheme="majorHAnsi" w:hAnsiTheme="majorHAnsi"/>
        </w:rPr>
        <w:t>In loco saranno date ulteriori indicazioni per il ritiro delle chia</w:t>
      </w:r>
      <w:r w:rsidR="00C276A3">
        <w:rPr>
          <w:rFonts w:asciiTheme="majorHAnsi" w:hAnsiTheme="majorHAnsi"/>
        </w:rPr>
        <w:t>vi, sistemazione e collocazione</w:t>
      </w:r>
      <w:r w:rsidRPr="00351320">
        <w:rPr>
          <w:rFonts w:asciiTheme="majorHAnsi" w:hAnsiTheme="majorHAnsi"/>
        </w:rPr>
        <w:t xml:space="preserve"> dei bagagli, ecc.</w:t>
      </w:r>
    </w:p>
    <w:p w14:paraId="1F864C23" w14:textId="77777777" w:rsidR="00351320" w:rsidRPr="00351320" w:rsidRDefault="00351320" w:rsidP="00351320">
      <w:pPr>
        <w:rPr>
          <w:rFonts w:asciiTheme="majorHAnsi" w:hAnsiTheme="majorHAnsi"/>
        </w:rPr>
      </w:pPr>
    </w:p>
    <w:p w14:paraId="7E23A424" w14:textId="77777777" w:rsidR="00351320" w:rsidRPr="00351320" w:rsidRDefault="00351320" w:rsidP="00351320">
      <w:pPr>
        <w:rPr>
          <w:rFonts w:asciiTheme="majorHAnsi" w:hAnsiTheme="majorHAnsi"/>
          <w:b/>
          <w:i/>
          <w:u w:val="single"/>
        </w:rPr>
      </w:pPr>
      <w:r w:rsidRPr="00351320">
        <w:rPr>
          <w:rFonts w:asciiTheme="majorHAnsi" w:hAnsiTheme="majorHAnsi"/>
          <w:b/>
          <w:i/>
          <w:u w:val="single"/>
        </w:rPr>
        <w:t xml:space="preserve"> In pellegrinaggio</w:t>
      </w:r>
    </w:p>
    <w:p w14:paraId="385CF995" w14:textId="77777777" w:rsidR="00351320" w:rsidRPr="00351320" w:rsidRDefault="00351320" w:rsidP="00351320">
      <w:pPr>
        <w:rPr>
          <w:rFonts w:asciiTheme="majorHAnsi" w:hAnsiTheme="majorHAnsi"/>
        </w:rPr>
      </w:pPr>
    </w:p>
    <w:p w14:paraId="61DF9062" w14:textId="4CA4766E" w:rsidR="00351320" w:rsidRPr="00351320" w:rsidRDefault="00351320" w:rsidP="00351320">
      <w:pPr>
        <w:jc w:val="both"/>
        <w:rPr>
          <w:rFonts w:asciiTheme="majorHAnsi" w:hAnsiTheme="majorHAnsi"/>
        </w:rPr>
      </w:pPr>
      <w:r w:rsidRPr="00351320">
        <w:rPr>
          <w:rFonts w:asciiTheme="majorHAnsi" w:hAnsiTheme="majorHAnsi"/>
        </w:rPr>
        <w:t xml:space="preserve">Sarà molto importante curare la formazione dei gruppi per “i passi di Bernadette” e per seguire il pellegrinaggio </w:t>
      </w:r>
      <w:r w:rsidR="00C276A3">
        <w:rPr>
          <w:rFonts w:asciiTheme="majorHAnsi" w:hAnsiTheme="majorHAnsi"/>
        </w:rPr>
        <w:t>nel</w:t>
      </w:r>
      <w:r w:rsidRPr="00351320">
        <w:rPr>
          <w:rFonts w:asciiTheme="majorHAnsi" w:hAnsiTheme="majorHAnsi"/>
        </w:rPr>
        <w:t xml:space="preserve"> rispett</w:t>
      </w:r>
      <w:r w:rsidR="00C276A3">
        <w:rPr>
          <w:rFonts w:asciiTheme="majorHAnsi" w:hAnsiTheme="majorHAnsi"/>
        </w:rPr>
        <w:t>o delle regole del</w:t>
      </w:r>
      <w:r w:rsidRPr="00351320">
        <w:rPr>
          <w:rFonts w:asciiTheme="majorHAnsi" w:hAnsiTheme="majorHAnsi"/>
        </w:rPr>
        <w:t xml:space="preserve"> distanziamento.</w:t>
      </w:r>
    </w:p>
    <w:p w14:paraId="58B2F5D6" w14:textId="77777777" w:rsidR="00351320" w:rsidRPr="00351320" w:rsidRDefault="00351320" w:rsidP="00351320">
      <w:pPr>
        <w:jc w:val="both"/>
        <w:rPr>
          <w:rFonts w:asciiTheme="majorHAnsi" w:hAnsiTheme="majorHAnsi"/>
        </w:rPr>
      </w:pPr>
    </w:p>
    <w:p w14:paraId="648E04B5" w14:textId="5C6032AD" w:rsidR="00351320" w:rsidRPr="00351320" w:rsidRDefault="00351320" w:rsidP="00351320">
      <w:pPr>
        <w:jc w:val="both"/>
        <w:rPr>
          <w:rFonts w:asciiTheme="majorHAnsi" w:hAnsiTheme="majorHAnsi"/>
        </w:rPr>
      </w:pPr>
      <w:r w:rsidRPr="00351320">
        <w:rPr>
          <w:rFonts w:asciiTheme="majorHAnsi" w:hAnsiTheme="majorHAnsi"/>
        </w:rPr>
        <w:t>Consigliamo di formare gruppi di 15 persone, che potranno così garantire facilmente un certo distanziamento e la formazione di una “piccola comunità”, ciascuno seguiti da un animatore/responsabile</w:t>
      </w:r>
      <w:r w:rsidR="00C276A3">
        <w:rPr>
          <w:rFonts w:asciiTheme="majorHAnsi" w:hAnsiTheme="majorHAnsi"/>
        </w:rPr>
        <w:t>.</w:t>
      </w:r>
    </w:p>
    <w:p w14:paraId="37577829" w14:textId="77777777" w:rsidR="00351320" w:rsidRPr="00351320" w:rsidRDefault="00351320" w:rsidP="00351320">
      <w:pPr>
        <w:jc w:val="both"/>
        <w:rPr>
          <w:rFonts w:asciiTheme="majorHAnsi" w:hAnsiTheme="majorHAnsi"/>
        </w:rPr>
      </w:pPr>
    </w:p>
    <w:p w14:paraId="31A97FA8" w14:textId="487FC525" w:rsidR="00351320" w:rsidRPr="00351320" w:rsidRDefault="00B5635A" w:rsidP="00351320">
      <w:pPr>
        <w:jc w:val="both"/>
        <w:rPr>
          <w:rFonts w:asciiTheme="majorHAnsi" w:hAnsiTheme="majorHAnsi"/>
        </w:rPr>
      </w:pPr>
      <w:r>
        <w:rPr>
          <w:rFonts w:asciiTheme="majorHAnsi" w:hAnsiTheme="majorHAnsi"/>
        </w:rPr>
        <w:t>I</w:t>
      </w:r>
      <w:r w:rsidRPr="00351320">
        <w:rPr>
          <w:rFonts w:asciiTheme="majorHAnsi" w:hAnsiTheme="majorHAnsi"/>
        </w:rPr>
        <w:t>n particolare,</w:t>
      </w:r>
      <w:r w:rsidR="00351320" w:rsidRPr="00351320">
        <w:rPr>
          <w:rFonts w:asciiTheme="majorHAnsi" w:hAnsiTheme="majorHAnsi"/>
        </w:rPr>
        <w:t xml:space="preserve"> </w:t>
      </w:r>
      <w:r w:rsidR="00C276A3">
        <w:rPr>
          <w:rFonts w:asciiTheme="majorHAnsi" w:hAnsiTheme="majorHAnsi"/>
        </w:rPr>
        <w:t>n</w:t>
      </w:r>
      <w:r w:rsidR="00C276A3" w:rsidRPr="00351320">
        <w:rPr>
          <w:rFonts w:asciiTheme="majorHAnsi" w:hAnsiTheme="majorHAnsi"/>
        </w:rPr>
        <w:t xml:space="preserve">ella visita </w:t>
      </w:r>
      <w:r w:rsidR="00351320" w:rsidRPr="00351320">
        <w:rPr>
          <w:rFonts w:asciiTheme="majorHAnsi" w:hAnsiTheme="majorHAnsi"/>
        </w:rPr>
        <w:t xml:space="preserve">al </w:t>
      </w:r>
      <w:proofErr w:type="spellStart"/>
      <w:r w:rsidRPr="00351320">
        <w:rPr>
          <w:rFonts w:asciiTheme="majorHAnsi" w:hAnsiTheme="majorHAnsi"/>
        </w:rPr>
        <w:t>Cachot</w:t>
      </w:r>
      <w:proofErr w:type="spellEnd"/>
      <w:r w:rsidRPr="00351320">
        <w:rPr>
          <w:rFonts w:asciiTheme="majorHAnsi" w:hAnsiTheme="majorHAnsi"/>
        </w:rPr>
        <w:t>, bisognerà</w:t>
      </w:r>
      <w:r w:rsidR="00351320" w:rsidRPr="00351320">
        <w:rPr>
          <w:rFonts w:asciiTheme="majorHAnsi" w:hAnsiTheme="majorHAnsi"/>
        </w:rPr>
        <w:t xml:space="preserve"> entrare in piccolissimi gruppi, seguendo le indicazioni della suora incaricata, vivere un breve mo</w:t>
      </w:r>
      <w:r w:rsidR="00C276A3">
        <w:rPr>
          <w:rFonts w:asciiTheme="majorHAnsi" w:hAnsiTheme="majorHAnsi"/>
        </w:rPr>
        <w:t>mento di preghiera e poi uscire. S</w:t>
      </w:r>
      <w:r w:rsidR="00351320" w:rsidRPr="00351320">
        <w:rPr>
          <w:rFonts w:asciiTheme="majorHAnsi" w:hAnsiTheme="majorHAnsi"/>
        </w:rPr>
        <w:t xml:space="preserve">ostanzialmente è quello che abbiamo </w:t>
      </w:r>
      <w:r w:rsidR="00C276A3">
        <w:rPr>
          <w:rFonts w:asciiTheme="majorHAnsi" w:hAnsiTheme="majorHAnsi"/>
        </w:rPr>
        <w:t xml:space="preserve">già </w:t>
      </w:r>
      <w:r w:rsidR="00351320" w:rsidRPr="00351320">
        <w:rPr>
          <w:rFonts w:asciiTheme="majorHAnsi" w:hAnsiTheme="majorHAnsi"/>
        </w:rPr>
        <w:t>sperimentato negli anni scorsi</w:t>
      </w:r>
      <w:r w:rsidR="00C276A3">
        <w:rPr>
          <w:rFonts w:asciiTheme="majorHAnsi" w:hAnsiTheme="majorHAnsi"/>
        </w:rPr>
        <w:t>.</w:t>
      </w:r>
    </w:p>
    <w:p w14:paraId="4E9323CD" w14:textId="77777777" w:rsidR="00351320" w:rsidRPr="00351320" w:rsidRDefault="00351320" w:rsidP="00351320">
      <w:pPr>
        <w:jc w:val="both"/>
        <w:rPr>
          <w:rFonts w:asciiTheme="majorHAnsi" w:hAnsiTheme="majorHAnsi"/>
        </w:rPr>
      </w:pPr>
    </w:p>
    <w:p w14:paraId="7DD14C28" w14:textId="65CE3066" w:rsidR="00351320" w:rsidRPr="00351320" w:rsidRDefault="00351320" w:rsidP="00351320">
      <w:pPr>
        <w:jc w:val="both"/>
        <w:rPr>
          <w:rFonts w:asciiTheme="majorHAnsi" w:hAnsiTheme="majorHAnsi"/>
        </w:rPr>
      </w:pPr>
      <w:r w:rsidRPr="00351320">
        <w:rPr>
          <w:rFonts w:asciiTheme="majorHAnsi" w:hAnsiTheme="majorHAnsi"/>
        </w:rPr>
        <w:t>Anche per la celebrazione dell</w:t>
      </w:r>
      <w:r w:rsidR="00C276A3">
        <w:rPr>
          <w:rFonts w:asciiTheme="majorHAnsi" w:hAnsiTheme="majorHAnsi"/>
        </w:rPr>
        <w:t>a via crucis sulla montagna</w:t>
      </w:r>
      <w:r w:rsidRPr="00351320">
        <w:rPr>
          <w:rFonts w:asciiTheme="majorHAnsi" w:hAnsiTheme="majorHAnsi"/>
        </w:rPr>
        <w:t xml:space="preserve"> è opportuno che si proceda evitando </w:t>
      </w:r>
      <w:r w:rsidR="00C276A3">
        <w:rPr>
          <w:rFonts w:asciiTheme="majorHAnsi" w:hAnsiTheme="majorHAnsi"/>
        </w:rPr>
        <w:t>sovrapposizioni</w:t>
      </w:r>
      <w:r w:rsidRPr="00351320">
        <w:rPr>
          <w:rFonts w:asciiTheme="majorHAnsi" w:hAnsiTheme="majorHAnsi"/>
        </w:rPr>
        <w:t xml:space="preserve"> tra </w:t>
      </w:r>
      <w:r w:rsidR="00C276A3">
        <w:rPr>
          <w:rFonts w:asciiTheme="majorHAnsi" w:hAnsiTheme="majorHAnsi"/>
        </w:rPr>
        <w:t>i gruppi</w:t>
      </w:r>
      <w:r w:rsidRPr="00351320">
        <w:rPr>
          <w:rFonts w:asciiTheme="majorHAnsi" w:hAnsiTheme="majorHAnsi"/>
        </w:rPr>
        <w:t xml:space="preserve"> diversificando</w:t>
      </w:r>
      <w:r w:rsidR="00C276A3">
        <w:rPr>
          <w:rFonts w:asciiTheme="majorHAnsi" w:hAnsiTheme="majorHAnsi"/>
        </w:rPr>
        <w:t xml:space="preserve"> quindi gli orari di partenza come si è sempre fatto,</w:t>
      </w:r>
    </w:p>
    <w:p w14:paraId="61638ED1" w14:textId="77777777" w:rsidR="00351320" w:rsidRPr="00351320" w:rsidRDefault="00351320" w:rsidP="00351320">
      <w:pPr>
        <w:jc w:val="both"/>
        <w:rPr>
          <w:rFonts w:asciiTheme="majorHAnsi" w:hAnsiTheme="majorHAnsi"/>
        </w:rPr>
      </w:pPr>
    </w:p>
    <w:p w14:paraId="436AE488" w14:textId="74838039" w:rsidR="00351320" w:rsidRPr="00351320" w:rsidRDefault="00351320" w:rsidP="00351320">
      <w:pPr>
        <w:jc w:val="both"/>
        <w:rPr>
          <w:rFonts w:asciiTheme="majorHAnsi" w:hAnsiTheme="majorHAnsi"/>
        </w:rPr>
      </w:pPr>
      <w:r w:rsidRPr="00351320">
        <w:rPr>
          <w:rFonts w:asciiTheme="majorHAnsi" w:hAnsiTheme="majorHAnsi"/>
        </w:rPr>
        <w:lastRenderedPageBreak/>
        <w:t xml:space="preserve">Nelle altre celebrazioni bisognerà seguire </w:t>
      </w:r>
      <w:r w:rsidR="00C276A3">
        <w:rPr>
          <w:rFonts w:asciiTheme="majorHAnsi" w:hAnsiTheme="majorHAnsi"/>
        </w:rPr>
        <w:t xml:space="preserve">attentamente </w:t>
      </w:r>
      <w:r w:rsidRPr="00351320">
        <w:rPr>
          <w:rFonts w:asciiTheme="majorHAnsi" w:hAnsiTheme="majorHAnsi"/>
        </w:rPr>
        <w:t>le semplici indicazioni</w:t>
      </w:r>
      <w:r w:rsidR="00C276A3">
        <w:rPr>
          <w:rFonts w:asciiTheme="majorHAnsi" w:hAnsiTheme="majorHAnsi"/>
        </w:rPr>
        <w:t xml:space="preserve"> impartite dal Santuario</w:t>
      </w:r>
      <w:r w:rsidRPr="00351320">
        <w:rPr>
          <w:rFonts w:asciiTheme="majorHAnsi" w:hAnsiTheme="majorHAnsi"/>
        </w:rPr>
        <w:t xml:space="preserve"> riportate sulla </w:t>
      </w:r>
      <w:r w:rsidR="00017FEA">
        <w:rPr>
          <w:rFonts w:asciiTheme="majorHAnsi" w:hAnsiTheme="majorHAnsi"/>
        </w:rPr>
        <w:t>segnaletica</w:t>
      </w:r>
      <w:r w:rsidRPr="00351320">
        <w:rPr>
          <w:rFonts w:asciiTheme="majorHAnsi" w:hAnsiTheme="majorHAnsi"/>
        </w:rPr>
        <w:t xml:space="preserve"> </w:t>
      </w:r>
      <w:r w:rsidR="0053294C">
        <w:rPr>
          <w:rFonts w:asciiTheme="majorHAnsi" w:hAnsiTheme="majorHAnsi"/>
        </w:rPr>
        <w:t>verticale/</w:t>
      </w:r>
      <w:r w:rsidR="0053294C" w:rsidRPr="00017FEA">
        <w:rPr>
          <w:rFonts w:asciiTheme="majorHAnsi" w:hAnsiTheme="majorHAnsi"/>
        </w:rPr>
        <w:t>orizzontale</w:t>
      </w:r>
      <w:r w:rsidR="0053294C">
        <w:rPr>
          <w:rFonts w:asciiTheme="majorHAnsi" w:hAnsiTheme="majorHAnsi"/>
        </w:rPr>
        <w:t>.</w:t>
      </w:r>
    </w:p>
    <w:p w14:paraId="76CE11DD" w14:textId="77777777" w:rsidR="00351320" w:rsidRPr="00351320" w:rsidRDefault="00351320" w:rsidP="00351320">
      <w:pPr>
        <w:jc w:val="both"/>
        <w:rPr>
          <w:rFonts w:asciiTheme="majorHAnsi" w:hAnsiTheme="majorHAnsi"/>
        </w:rPr>
      </w:pPr>
    </w:p>
    <w:p w14:paraId="5A905108" w14:textId="32564A3F" w:rsidR="00351320" w:rsidRDefault="00351320" w:rsidP="00351320">
      <w:pPr>
        <w:jc w:val="both"/>
        <w:rPr>
          <w:rFonts w:asciiTheme="majorHAnsi" w:hAnsiTheme="majorHAnsi"/>
        </w:rPr>
      </w:pPr>
      <w:r w:rsidRPr="00351320">
        <w:rPr>
          <w:rFonts w:asciiTheme="majorHAnsi" w:hAnsiTheme="majorHAnsi"/>
        </w:rPr>
        <w:t xml:space="preserve">Sarà ovviamente necessario avere sempre con sé la mascherina (quella chirurgica va benissimo, da cambiare almeno una volta al giorno) e utilizzarla sia nei luoghi indicati dal Santuario sia nei momenti comuni in cui diminuisce il distanziamento </w:t>
      </w:r>
      <w:r w:rsidR="0053294C">
        <w:rPr>
          <w:rFonts w:asciiTheme="majorHAnsi" w:hAnsiTheme="majorHAnsi"/>
        </w:rPr>
        <w:t xml:space="preserve">(vedi vani </w:t>
      </w:r>
      <w:r w:rsidRPr="00351320">
        <w:rPr>
          <w:rFonts w:asciiTheme="majorHAnsi" w:hAnsiTheme="majorHAnsi"/>
        </w:rPr>
        <w:t>ascensori</w:t>
      </w:r>
      <w:r w:rsidR="0053294C">
        <w:rPr>
          <w:rFonts w:asciiTheme="majorHAnsi" w:hAnsiTheme="majorHAnsi"/>
        </w:rPr>
        <w:t>). A</w:t>
      </w:r>
      <w:r w:rsidRPr="00351320">
        <w:rPr>
          <w:rFonts w:asciiTheme="majorHAnsi" w:hAnsiTheme="majorHAnsi"/>
        </w:rPr>
        <w:t>nche il lavarsi le</w:t>
      </w:r>
      <w:r w:rsidR="0053294C">
        <w:rPr>
          <w:rFonts w:asciiTheme="majorHAnsi" w:hAnsiTheme="majorHAnsi"/>
        </w:rPr>
        <w:t xml:space="preserve"> mani con il sapone o con l’uso</w:t>
      </w:r>
      <w:r w:rsidRPr="00351320">
        <w:rPr>
          <w:rFonts w:asciiTheme="majorHAnsi" w:hAnsiTheme="majorHAnsi"/>
        </w:rPr>
        <w:t xml:space="preserve"> </w:t>
      </w:r>
      <w:r w:rsidR="0053294C">
        <w:rPr>
          <w:rFonts w:asciiTheme="majorHAnsi" w:hAnsiTheme="majorHAnsi"/>
        </w:rPr>
        <w:t xml:space="preserve">del </w:t>
      </w:r>
      <w:r w:rsidRPr="00351320">
        <w:rPr>
          <w:rFonts w:asciiTheme="majorHAnsi" w:hAnsiTheme="majorHAnsi"/>
        </w:rPr>
        <w:t xml:space="preserve">gel igienizzante deve </w:t>
      </w:r>
      <w:r w:rsidR="0053294C">
        <w:rPr>
          <w:rFonts w:asciiTheme="majorHAnsi" w:hAnsiTheme="majorHAnsi"/>
        </w:rPr>
        <w:t xml:space="preserve">essere </w:t>
      </w:r>
      <w:r w:rsidRPr="00351320">
        <w:rPr>
          <w:rFonts w:asciiTheme="majorHAnsi" w:hAnsiTheme="majorHAnsi"/>
        </w:rPr>
        <w:t>pratica c</w:t>
      </w:r>
      <w:r w:rsidR="0053294C">
        <w:rPr>
          <w:rFonts w:asciiTheme="majorHAnsi" w:hAnsiTheme="majorHAnsi"/>
        </w:rPr>
        <w:t>omune da ripetere spesso durante il pellegrinaggio</w:t>
      </w:r>
    </w:p>
    <w:p w14:paraId="6D818296" w14:textId="77777777" w:rsidR="00351320" w:rsidRDefault="00351320" w:rsidP="00351320">
      <w:pPr>
        <w:jc w:val="both"/>
      </w:pPr>
    </w:p>
    <w:p w14:paraId="1C7B96CD" w14:textId="77777777" w:rsidR="00351320" w:rsidRDefault="00351320" w:rsidP="00351320"/>
    <w:p w14:paraId="41725C01" w14:textId="710D992D" w:rsidR="00867F4B" w:rsidRDefault="00867F4B" w:rsidP="004A6E25">
      <w:pPr>
        <w:spacing w:after="240"/>
        <w:jc w:val="both"/>
        <w:rPr>
          <w:rFonts w:ascii="Calibri" w:hAnsi="Calibri" w:cs="Times New Roman"/>
          <w:bCs/>
          <w:color w:val="000000"/>
        </w:rPr>
      </w:pPr>
      <w:r>
        <w:rPr>
          <w:rFonts w:ascii="Calibri" w:hAnsi="Calibri" w:cs="Times New Roman"/>
          <w:bCs/>
          <w:color w:val="000000"/>
        </w:rPr>
        <w:t>A questo punto bisogna partire, l’</w:t>
      </w:r>
      <w:r w:rsidR="0053294C">
        <w:rPr>
          <w:rFonts w:ascii="Calibri" w:hAnsi="Calibri" w:cs="Times New Roman"/>
          <w:bCs/>
          <w:color w:val="000000"/>
        </w:rPr>
        <w:t xml:space="preserve">esperienza del pellegrinaggio </w:t>
      </w:r>
      <w:r>
        <w:rPr>
          <w:rFonts w:ascii="Calibri" w:hAnsi="Calibri" w:cs="Times New Roman"/>
          <w:bCs/>
          <w:color w:val="000000"/>
        </w:rPr>
        <w:t>di Lourdes</w:t>
      </w:r>
      <w:r w:rsidR="0053294C">
        <w:rPr>
          <w:rFonts w:ascii="Calibri" w:hAnsi="Calibri" w:cs="Times New Roman"/>
          <w:bCs/>
          <w:color w:val="000000"/>
        </w:rPr>
        <w:t xml:space="preserve"> e Loreto</w:t>
      </w:r>
      <w:r>
        <w:rPr>
          <w:rFonts w:ascii="Calibri" w:hAnsi="Calibri" w:cs="Times New Roman"/>
          <w:bCs/>
          <w:color w:val="000000"/>
        </w:rPr>
        <w:t xml:space="preserve"> sono fatti concreti e non virtuali; la processione sarà un </w:t>
      </w:r>
      <w:r w:rsidR="00B5635A">
        <w:rPr>
          <w:rFonts w:ascii="Calibri" w:hAnsi="Calibri" w:cs="Times New Roman"/>
          <w:bCs/>
          <w:color w:val="000000"/>
        </w:rPr>
        <w:t>po’</w:t>
      </w:r>
      <w:r>
        <w:rPr>
          <w:rFonts w:ascii="Calibri" w:hAnsi="Calibri" w:cs="Times New Roman"/>
          <w:bCs/>
          <w:color w:val="000000"/>
        </w:rPr>
        <w:t xml:space="preserve"> più distanziata, ma non diversa nel suo significato da quelle che abbiamo sempre svolto. Uno sguardo o una parola sarà in questo difficile anno un abbraccio ancora più intenso e carico di speranza rispetto a tutti quelli che ci siamo dati precedentemente.</w:t>
      </w:r>
    </w:p>
    <w:p w14:paraId="733DF7A1" w14:textId="77777777" w:rsidR="00867F4B" w:rsidRPr="0075509A" w:rsidRDefault="00867F4B" w:rsidP="004A6E25">
      <w:pPr>
        <w:spacing w:after="240"/>
        <w:jc w:val="both"/>
        <w:rPr>
          <w:rFonts w:ascii="Calibri" w:hAnsi="Calibri" w:cs="Times New Roman"/>
          <w:bCs/>
          <w:color w:val="000000"/>
        </w:rPr>
      </w:pPr>
    </w:p>
    <w:p w14:paraId="013BCF15" w14:textId="77777777" w:rsidR="002222EC" w:rsidRDefault="002222EC" w:rsidP="004A6E25">
      <w:pPr>
        <w:spacing w:after="240"/>
        <w:jc w:val="both"/>
        <w:rPr>
          <w:rFonts w:ascii="Helvetica Neue" w:hAnsi="Helvetica Neue" w:cs="Times New Roman"/>
          <w:bCs/>
          <w:color w:val="000000"/>
          <w:sz w:val="20"/>
          <w:szCs w:val="20"/>
        </w:rPr>
      </w:pPr>
    </w:p>
    <w:p w14:paraId="0AC7A938" w14:textId="77777777" w:rsidR="005E15AA" w:rsidRDefault="005E15AA" w:rsidP="004A6E25">
      <w:pPr>
        <w:jc w:val="both"/>
      </w:pPr>
    </w:p>
    <w:sectPr w:rsidR="005E15AA" w:rsidSect="00074A6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A7E2E"/>
    <w:multiLevelType w:val="hybridMultilevel"/>
    <w:tmpl w:val="7A102F3A"/>
    <w:lvl w:ilvl="0" w:tplc="4C48DFBA">
      <w:numFmt w:val="bullet"/>
      <w:lvlText w:val="-"/>
      <w:lvlJc w:val="left"/>
      <w:pPr>
        <w:ind w:left="720" w:hanging="360"/>
      </w:pPr>
      <w:rPr>
        <w:rFonts w:ascii="Cambria" w:eastAsia="MS Mincho" w:hAnsi="Cambri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16"/>
    <w:rsid w:val="00017FEA"/>
    <w:rsid w:val="00054F5F"/>
    <w:rsid w:val="00074A64"/>
    <w:rsid w:val="000D313A"/>
    <w:rsid w:val="000E4E78"/>
    <w:rsid w:val="001B03C8"/>
    <w:rsid w:val="00222284"/>
    <w:rsid w:val="002222EC"/>
    <w:rsid w:val="002C4C73"/>
    <w:rsid w:val="00351320"/>
    <w:rsid w:val="00380D50"/>
    <w:rsid w:val="003F08B9"/>
    <w:rsid w:val="00480AF5"/>
    <w:rsid w:val="004946CF"/>
    <w:rsid w:val="004A6E25"/>
    <w:rsid w:val="004B549A"/>
    <w:rsid w:val="004C2762"/>
    <w:rsid w:val="0053294C"/>
    <w:rsid w:val="005715A7"/>
    <w:rsid w:val="00587A9F"/>
    <w:rsid w:val="005A1950"/>
    <w:rsid w:val="005E15AA"/>
    <w:rsid w:val="00657594"/>
    <w:rsid w:val="00697627"/>
    <w:rsid w:val="006A6514"/>
    <w:rsid w:val="006B01B3"/>
    <w:rsid w:val="006B40E9"/>
    <w:rsid w:val="0075509A"/>
    <w:rsid w:val="00791797"/>
    <w:rsid w:val="007B651F"/>
    <w:rsid w:val="007B7D57"/>
    <w:rsid w:val="00803A37"/>
    <w:rsid w:val="00821157"/>
    <w:rsid w:val="00857A49"/>
    <w:rsid w:val="00865466"/>
    <w:rsid w:val="00867F4B"/>
    <w:rsid w:val="008B76D7"/>
    <w:rsid w:val="009F3B20"/>
    <w:rsid w:val="00A512D0"/>
    <w:rsid w:val="00AD0C17"/>
    <w:rsid w:val="00B07AE4"/>
    <w:rsid w:val="00B41416"/>
    <w:rsid w:val="00B5635A"/>
    <w:rsid w:val="00BC7EC4"/>
    <w:rsid w:val="00C13ABD"/>
    <w:rsid w:val="00C171C4"/>
    <w:rsid w:val="00C276A3"/>
    <w:rsid w:val="00C97A97"/>
    <w:rsid w:val="00CB153B"/>
    <w:rsid w:val="00D93BB2"/>
    <w:rsid w:val="00DE2777"/>
    <w:rsid w:val="00EE1122"/>
    <w:rsid w:val="00FD632E"/>
    <w:rsid w:val="00FD664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A43C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41416"/>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B41416"/>
    <w:rPr>
      <w:b/>
      <w:bCs/>
    </w:rPr>
  </w:style>
  <w:style w:type="character" w:styleId="Enfasicorsivo">
    <w:name w:val="Emphasis"/>
    <w:basedOn w:val="Carpredefinitoparagrafo"/>
    <w:uiPriority w:val="20"/>
    <w:qFormat/>
    <w:rsid w:val="00B41416"/>
    <w:rPr>
      <w:i/>
      <w:iCs/>
    </w:rPr>
  </w:style>
  <w:style w:type="paragraph" w:customStyle="1" w:styleId="default-style">
    <w:name w:val="default-style"/>
    <w:basedOn w:val="Normale"/>
    <w:rsid w:val="00B41416"/>
    <w:pPr>
      <w:spacing w:before="100" w:beforeAutospacing="1" w:after="100" w:afterAutospacing="1"/>
    </w:pPr>
    <w:rPr>
      <w:rFonts w:ascii="Times New Roman" w:hAnsi="Times New Roman" w:cs="Times New Roman"/>
      <w:sz w:val="20"/>
      <w:szCs w:val="20"/>
    </w:rPr>
  </w:style>
  <w:style w:type="character" w:styleId="Collegamentoipertestuale">
    <w:name w:val="Hyperlink"/>
    <w:basedOn w:val="Carpredefinitoparagrafo"/>
    <w:uiPriority w:val="99"/>
    <w:semiHidden/>
    <w:unhideWhenUsed/>
    <w:rsid w:val="00B41416"/>
    <w:rPr>
      <w:color w:val="0000FF"/>
      <w:u w:val="single"/>
    </w:rPr>
  </w:style>
  <w:style w:type="character" w:customStyle="1" w:styleId="apple-converted-space">
    <w:name w:val="apple-converted-space"/>
    <w:basedOn w:val="Carpredefinitoparagrafo"/>
    <w:rsid w:val="005715A7"/>
  </w:style>
  <w:style w:type="paragraph" w:styleId="Paragrafoelenco">
    <w:name w:val="List Paragraph"/>
    <w:basedOn w:val="Normale"/>
    <w:uiPriority w:val="34"/>
    <w:qFormat/>
    <w:rsid w:val="00821157"/>
    <w:pPr>
      <w:ind w:left="720"/>
      <w:contextualSpacing/>
    </w:pPr>
  </w:style>
  <w:style w:type="table" w:styleId="Grigliatabella">
    <w:name w:val="Table Grid"/>
    <w:basedOn w:val="Tabellanormale"/>
    <w:uiPriority w:val="59"/>
    <w:rsid w:val="002C4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41416"/>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B41416"/>
    <w:rPr>
      <w:b/>
      <w:bCs/>
    </w:rPr>
  </w:style>
  <w:style w:type="character" w:styleId="Enfasicorsivo">
    <w:name w:val="Emphasis"/>
    <w:basedOn w:val="Carpredefinitoparagrafo"/>
    <w:uiPriority w:val="20"/>
    <w:qFormat/>
    <w:rsid w:val="00B41416"/>
    <w:rPr>
      <w:i/>
      <w:iCs/>
    </w:rPr>
  </w:style>
  <w:style w:type="paragraph" w:customStyle="1" w:styleId="default-style">
    <w:name w:val="default-style"/>
    <w:basedOn w:val="Normale"/>
    <w:rsid w:val="00B41416"/>
    <w:pPr>
      <w:spacing w:before="100" w:beforeAutospacing="1" w:after="100" w:afterAutospacing="1"/>
    </w:pPr>
    <w:rPr>
      <w:rFonts w:ascii="Times New Roman" w:hAnsi="Times New Roman" w:cs="Times New Roman"/>
      <w:sz w:val="20"/>
      <w:szCs w:val="20"/>
    </w:rPr>
  </w:style>
  <w:style w:type="character" w:styleId="Collegamentoipertestuale">
    <w:name w:val="Hyperlink"/>
    <w:basedOn w:val="Carpredefinitoparagrafo"/>
    <w:uiPriority w:val="99"/>
    <w:semiHidden/>
    <w:unhideWhenUsed/>
    <w:rsid w:val="00B41416"/>
    <w:rPr>
      <w:color w:val="0000FF"/>
      <w:u w:val="single"/>
    </w:rPr>
  </w:style>
  <w:style w:type="character" w:customStyle="1" w:styleId="apple-converted-space">
    <w:name w:val="apple-converted-space"/>
    <w:basedOn w:val="Carpredefinitoparagrafo"/>
    <w:rsid w:val="005715A7"/>
  </w:style>
  <w:style w:type="paragraph" w:styleId="Paragrafoelenco">
    <w:name w:val="List Paragraph"/>
    <w:basedOn w:val="Normale"/>
    <w:uiPriority w:val="34"/>
    <w:qFormat/>
    <w:rsid w:val="00821157"/>
    <w:pPr>
      <w:ind w:left="720"/>
      <w:contextualSpacing/>
    </w:pPr>
  </w:style>
  <w:style w:type="table" w:styleId="Grigliatabella">
    <w:name w:val="Table Grid"/>
    <w:basedOn w:val="Tabellanormale"/>
    <w:uiPriority w:val="59"/>
    <w:rsid w:val="002C4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517794">
      <w:bodyDiv w:val="1"/>
      <w:marLeft w:val="0"/>
      <w:marRight w:val="0"/>
      <w:marTop w:val="0"/>
      <w:marBottom w:val="0"/>
      <w:divBdr>
        <w:top w:val="none" w:sz="0" w:space="0" w:color="auto"/>
        <w:left w:val="none" w:sz="0" w:space="0" w:color="auto"/>
        <w:bottom w:val="none" w:sz="0" w:space="0" w:color="auto"/>
        <w:right w:val="none" w:sz="0" w:space="0" w:color="auto"/>
      </w:divBdr>
    </w:div>
    <w:div w:id="1077241021">
      <w:bodyDiv w:val="1"/>
      <w:marLeft w:val="0"/>
      <w:marRight w:val="0"/>
      <w:marTop w:val="0"/>
      <w:marBottom w:val="0"/>
      <w:divBdr>
        <w:top w:val="none" w:sz="0" w:space="0" w:color="auto"/>
        <w:left w:val="none" w:sz="0" w:space="0" w:color="auto"/>
        <w:bottom w:val="none" w:sz="0" w:space="0" w:color="auto"/>
        <w:right w:val="none" w:sz="0" w:space="0" w:color="auto"/>
      </w:divBdr>
    </w:div>
    <w:div w:id="1250429769">
      <w:bodyDiv w:val="1"/>
      <w:marLeft w:val="0"/>
      <w:marRight w:val="0"/>
      <w:marTop w:val="0"/>
      <w:marBottom w:val="0"/>
      <w:divBdr>
        <w:top w:val="none" w:sz="0" w:space="0" w:color="auto"/>
        <w:left w:val="none" w:sz="0" w:space="0" w:color="auto"/>
        <w:bottom w:val="none" w:sz="0" w:space="0" w:color="auto"/>
        <w:right w:val="none" w:sz="0" w:space="0" w:color="auto"/>
      </w:divBdr>
      <w:divsChild>
        <w:div w:id="1243954933">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664169645">
              <w:marLeft w:val="0"/>
              <w:marRight w:val="0"/>
              <w:marTop w:val="0"/>
              <w:marBottom w:val="0"/>
              <w:divBdr>
                <w:top w:val="none" w:sz="0" w:space="0" w:color="auto"/>
                <w:left w:val="none" w:sz="0" w:space="0" w:color="auto"/>
                <w:bottom w:val="none" w:sz="0" w:space="0" w:color="auto"/>
                <w:right w:val="none" w:sz="0" w:space="0" w:color="auto"/>
              </w:divBdr>
            </w:div>
            <w:div w:id="1069032524">
              <w:marLeft w:val="0"/>
              <w:marRight w:val="0"/>
              <w:marTop w:val="0"/>
              <w:marBottom w:val="0"/>
              <w:divBdr>
                <w:top w:val="none" w:sz="0" w:space="0" w:color="auto"/>
                <w:left w:val="none" w:sz="0" w:space="0" w:color="auto"/>
                <w:bottom w:val="none" w:sz="0" w:space="0" w:color="auto"/>
                <w:right w:val="none" w:sz="0" w:space="0" w:color="auto"/>
              </w:divBdr>
            </w:div>
            <w:div w:id="429204020">
              <w:marLeft w:val="0"/>
              <w:marRight w:val="0"/>
              <w:marTop w:val="0"/>
              <w:marBottom w:val="0"/>
              <w:divBdr>
                <w:top w:val="none" w:sz="0" w:space="0" w:color="auto"/>
                <w:left w:val="none" w:sz="0" w:space="0" w:color="auto"/>
                <w:bottom w:val="none" w:sz="0" w:space="0" w:color="auto"/>
                <w:right w:val="none" w:sz="0" w:space="0" w:color="auto"/>
              </w:divBdr>
            </w:div>
            <w:div w:id="1023437369">
              <w:marLeft w:val="0"/>
              <w:marRight w:val="0"/>
              <w:marTop w:val="0"/>
              <w:marBottom w:val="0"/>
              <w:divBdr>
                <w:top w:val="none" w:sz="0" w:space="0" w:color="auto"/>
                <w:left w:val="none" w:sz="0" w:space="0" w:color="auto"/>
                <w:bottom w:val="none" w:sz="0" w:space="0" w:color="auto"/>
                <w:right w:val="none" w:sz="0" w:space="0" w:color="auto"/>
              </w:divBdr>
            </w:div>
            <w:div w:id="1593584842">
              <w:marLeft w:val="0"/>
              <w:marRight w:val="0"/>
              <w:marTop w:val="0"/>
              <w:marBottom w:val="0"/>
              <w:divBdr>
                <w:top w:val="none" w:sz="0" w:space="0" w:color="auto"/>
                <w:left w:val="none" w:sz="0" w:space="0" w:color="auto"/>
                <w:bottom w:val="none" w:sz="0" w:space="0" w:color="auto"/>
                <w:right w:val="none" w:sz="0" w:space="0" w:color="auto"/>
              </w:divBdr>
              <w:divsChild>
                <w:div w:id="953295301">
                  <w:marLeft w:val="0"/>
                  <w:marRight w:val="0"/>
                  <w:marTop w:val="0"/>
                  <w:marBottom w:val="0"/>
                  <w:divBdr>
                    <w:top w:val="none" w:sz="0" w:space="0" w:color="auto"/>
                    <w:left w:val="none" w:sz="0" w:space="0" w:color="auto"/>
                    <w:bottom w:val="none" w:sz="0" w:space="0" w:color="auto"/>
                    <w:right w:val="none" w:sz="0" w:space="0" w:color="auto"/>
                  </w:divBdr>
                </w:div>
                <w:div w:id="266162501">
                  <w:marLeft w:val="0"/>
                  <w:marRight w:val="0"/>
                  <w:marTop w:val="0"/>
                  <w:marBottom w:val="0"/>
                  <w:divBdr>
                    <w:top w:val="none" w:sz="0" w:space="0" w:color="auto"/>
                    <w:left w:val="none" w:sz="0" w:space="0" w:color="auto"/>
                    <w:bottom w:val="none" w:sz="0" w:space="0" w:color="auto"/>
                    <w:right w:val="none" w:sz="0" w:space="0" w:color="auto"/>
                  </w:divBdr>
                </w:div>
                <w:div w:id="1953324113">
                  <w:marLeft w:val="0"/>
                  <w:marRight w:val="0"/>
                  <w:marTop w:val="0"/>
                  <w:marBottom w:val="0"/>
                  <w:divBdr>
                    <w:top w:val="none" w:sz="0" w:space="0" w:color="auto"/>
                    <w:left w:val="none" w:sz="0" w:space="0" w:color="auto"/>
                    <w:bottom w:val="none" w:sz="0" w:space="0" w:color="auto"/>
                    <w:right w:val="none" w:sz="0" w:space="0" w:color="auto"/>
                  </w:divBdr>
                </w:div>
                <w:div w:id="847134819">
                  <w:marLeft w:val="0"/>
                  <w:marRight w:val="0"/>
                  <w:marTop w:val="0"/>
                  <w:marBottom w:val="0"/>
                  <w:divBdr>
                    <w:top w:val="none" w:sz="0" w:space="0" w:color="auto"/>
                    <w:left w:val="none" w:sz="0" w:space="0" w:color="auto"/>
                    <w:bottom w:val="none" w:sz="0" w:space="0" w:color="auto"/>
                    <w:right w:val="none" w:sz="0" w:space="0" w:color="auto"/>
                  </w:divBdr>
                </w:div>
                <w:div w:id="1125006228">
                  <w:marLeft w:val="0"/>
                  <w:marRight w:val="0"/>
                  <w:marTop w:val="0"/>
                  <w:marBottom w:val="0"/>
                  <w:divBdr>
                    <w:top w:val="none" w:sz="0" w:space="0" w:color="auto"/>
                    <w:left w:val="none" w:sz="0" w:space="0" w:color="auto"/>
                    <w:bottom w:val="none" w:sz="0" w:space="0" w:color="auto"/>
                    <w:right w:val="none" w:sz="0" w:space="0" w:color="auto"/>
                  </w:divBdr>
                </w:div>
                <w:div w:id="1121149123">
                  <w:marLeft w:val="0"/>
                  <w:marRight w:val="0"/>
                  <w:marTop w:val="0"/>
                  <w:marBottom w:val="0"/>
                  <w:divBdr>
                    <w:top w:val="none" w:sz="0" w:space="0" w:color="auto"/>
                    <w:left w:val="none" w:sz="0" w:space="0" w:color="auto"/>
                    <w:bottom w:val="none" w:sz="0" w:space="0" w:color="auto"/>
                    <w:right w:val="none" w:sz="0" w:space="0" w:color="auto"/>
                  </w:divBdr>
                </w:div>
                <w:div w:id="858203881">
                  <w:marLeft w:val="0"/>
                  <w:marRight w:val="0"/>
                  <w:marTop w:val="0"/>
                  <w:marBottom w:val="0"/>
                  <w:divBdr>
                    <w:top w:val="none" w:sz="0" w:space="0" w:color="auto"/>
                    <w:left w:val="none" w:sz="0" w:space="0" w:color="auto"/>
                    <w:bottom w:val="none" w:sz="0" w:space="0" w:color="auto"/>
                    <w:right w:val="none" w:sz="0" w:space="0" w:color="auto"/>
                  </w:divBdr>
                </w:div>
                <w:div w:id="1285236932">
                  <w:marLeft w:val="0"/>
                  <w:marRight w:val="0"/>
                  <w:marTop w:val="0"/>
                  <w:marBottom w:val="0"/>
                  <w:divBdr>
                    <w:top w:val="none" w:sz="0" w:space="0" w:color="auto"/>
                    <w:left w:val="none" w:sz="0" w:space="0" w:color="auto"/>
                    <w:bottom w:val="none" w:sz="0" w:space="0" w:color="auto"/>
                    <w:right w:val="none" w:sz="0" w:space="0" w:color="auto"/>
                  </w:divBdr>
                </w:div>
                <w:div w:id="1896696448">
                  <w:marLeft w:val="0"/>
                  <w:marRight w:val="0"/>
                  <w:marTop w:val="0"/>
                  <w:marBottom w:val="0"/>
                  <w:divBdr>
                    <w:top w:val="none" w:sz="0" w:space="0" w:color="auto"/>
                    <w:left w:val="none" w:sz="0" w:space="0" w:color="auto"/>
                    <w:bottom w:val="none" w:sz="0" w:space="0" w:color="auto"/>
                    <w:right w:val="none" w:sz="0" w:space="0" w:color="auto"/>
                  </w:divBdr>
                </w:div>
                <w:div w:id="890848577">
                  <w:marLeft w:val="0"/>
                  <w:marRight w:val="0"/>
                  <w:marTop w:val="0"/>
                  <w:marBottom w:val="0"/>
                  <w:divBdr>
                    <w:top w:val="none" w:sz="0" w:space="0" w:color="auto"/>
                    <w:left w:val="none" w:sz="0" w:space="0" w:color="auto"/>
                    <w:bottom w:val="none" w:sz="0" w:space="0" w:color="auto"/>
                    <w:right w:val="none" w:sz="0" w:space="0" w:color="auto"/>
                  </w:divBdr>
                </w:div>
                <w:div w:id="2020616308">
                  <w:marLeft w:val="0"/>
                  <w:marRight w:val="0"/>
                  <w:marTop w:val="0"/>
                  <w:marBottom w:val="0"/>
                  <w:divBdr>
                    <w:top w:val="none" w:sz="0" w:space="0" w:color="auto"/>
                    <w:left w:val="none" w:sz="0" w:space="0" w:color="auto"/>
                    <w:bottom w:val="none" w:sz="0" w:space="0" w:color="auto"/>
                    <w:right w:val="none" w:sz="0" w:space="0" w:color="auto"/>
                  </w:divBdr>
                </w:div>
                <w:div w:id="2000840191">
                  <w:marLeft w:val="0"/>
                  <w:marRight w:val="0"/>
                  <w:marTop w:val="0"/>
                  <w:marBottom w:val="0"/>
                  <w:divBdr>
                    <w:top w:val="none" w:sz="0" w:space="0" w:color="auto"/>
                    <w:left w:val="none" w:sz="0" w:space="0" w:color="auto"/>
                    <w:bottom w:val="none" w:sz="0" w:space="0" w:color="auto"/>
                    <w:right w:val="none" w:sz="0" w:space="0" w:color="auto"/>
                  </w:divBdr>
                </w:div>
                <w:div w:id="534120377">
                  <w:marLeft w:val="0"/>
                  <w:marRight w:val="0"/>
                  <w:marTop w:val="0"/>
                  <w:marBottom w:val="0"/>
                  <w:divBdr>
                    <w:top w:val="none" w:sz="0" w:space="0" w:color="auto"/>
                    <w:left w:val="none" w:sz="0" w:space="0" w:color="auto"/>
                    <w:bottom w:val="none" w:sz="0" w:space="0" w:color="auto"/>
                    <w:right w:val="none" w:sz="0" w:space="0" w:color="auto"/>
                  </w:divBdr>
                </w:div>
                <w:div w:id="1057051659">
                  <w:marLeft w:val="0"/>
                  <w:marRight w:val="0"/>
                  <w:marTop w:val="0"/>
                  <w:marBottom w:val="0"/>
                  <w:divBdr>
                    <w:top w:val="none" w:sz="0" w:space="0" w:color="auto"/>
                    <w:left w:val="none" w:sz="0" w:space="0" w:color="auto"/>
                    <w:bottom w:val="none" w:sz="0" w:space="0" w:color="auto"/>
                    <w:right w:val="none" w:sz="0" w:space="0" w:color="auto"/>
                  </w:divBdr>
                </w:div>
                <w:div w:id="1006059779">
                  <w:marLeft w:val="0"/>
                  <w:marRight w:val="0"/>
                  <w:marTop w:val="0"/>
                  <w:marBottom w:val="0"/>
                  <w:divBdr>
                    <w:top w:val="none" w:sz="0" w:space="0" w:color="auto"/>
                    <w:left w:val="none" w:sz="0" w:space="0" w:color="auto"/>
                    <w:bottom w:val="none" w:sz="0" w:space="0" w:color="auto"/>
                    <w:right w:val="none" w:sz="0" w:space="0" w:color="auto"/>
                  </w:divBdr>
                </w:div>
                <w:div w:id="1482890817">
                  <w:marLeft w:val="0"/>
                  <w:marRight w:val="0"/>
                  <w:marTop w:val="0"/>
                  <w:marBottom w:val="0"/>
                  <w:divBdr>
                    <w:top w:val="none" w:sz="0" w:space="0" w:color="auto"/>
                    <w:left w:val="none" w:sz="0" w:space="0" w:color="auto"/>
                    <w:bottom w:val="none" w:sz="0" w:space="0" w:color="auto"/>
                    <w:right w:val="none" w:sz="0" w:space="0" w:color="auto"/>
                  </w:divBdr>
                  <w:divsChild>
                    <w:div w:id="561020248">
                      <w:marLeft w:val="0"/>
                      <w:marRight w:val="0"/>
                      <w:marTop w:val="0"/>
                      <w:marBottom w:val="0"/>
                      <w:divBdr>
                        <w:top w:val="none" w:sz="0" w:space="0" w:color="auto"/>
                        <w:left w:val="none" w:sz="0" w:space="0" w:color="auto"/>
                        <w:bottom w:val="none" w:sz="0" w:space="0" w:color="auto"/>
                        <w:right w:val="none" w:sz="0" w:space="0" w:color="auto"/>
                      </w:divBdr>
                    </w:div>
                  </w:divsChild>
                </w:div>
                <w:div w:id="458769815">
                  <w:marLeft w:val="0"/>
                  <w:marRight w:val="0"/>
                  <w:marTop w:val="0"/>
                  <w:marBottom w:val="0"/>
                  <w:divBdr>
                    <w:top w:val="none" w:sz="0" w:space="0" w:color="auto"/>
                    <w:left w:val="none" w:sz="0" w:space="0" w:color="auto"/>
                    <w:bottom w:val="none" w:sz="0" w:space="0" w:color="auto"/>
                    <w:right w:val="none" w:sz="0" w:space="0" w:color="auto"/>
                  </w:divBdr>
                  <w:divsChild>
                    <w:div w:id="11809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90F6C-C8DE-4F2B-A09F-C40FD2B4B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1445</Words>
  <Characters>8240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UNITALSI</Company>
  <LinksUpToDate>false</LinksUpToDate>
  <CharactersWithSpaces>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Baiocco</dc:creator>
  <cp:keywords/>
  <dc:description/>
  <cp:lastModifiedBy>Lorenzini Federico</cp:lastModifiedBy>
  <cp:revision>11</cp:revision>
  <dcterms:created xsi:type="dcterms:W3CDTF">2020-07-20T11:40:00Z</dcterms:created>
  <dcterms:modified xsi:type="dcterms:W3CDTF">2020-07-24T12:56:00Z</dcterms:modified>
</cp:coreProperties>
</file>